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7390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461AE1D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Къэбэрдей Балъкъэр Республикэм</w:t>
            </w:r>
          </w:p>
          <w:p w14:paraId="2485D44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щыщ Тэрч районым хыхьэ</w:t>
            </w:r>
          </w:p>
          <w:p w14:paraId="1FDD97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Курп Ищхъэрэ къуажэм и щ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ып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14:paraId="7124E98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самоуправленэ</w:t>
            </w:r>
          </w:p>
          <w:p w14:paraId="01DE2CE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B2783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>
                <v:shape id="_x0000_i1025" o:spt="75" type="#_x0000_t75" style="height:53.25pt;width:4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7F6DEB8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Къабарты-Малкъар Республиканы</w:t>
            </w:r>
          </w:p>
          <w:p w14:paraId="2B781C8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Терк районуну Нижний Курп</w:t>
            </w:r>
          </w:p>
          <w:p w14:paraId="156071A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элини мекхеме</w:t>
            </w:r>
          </w:p>
          <w:p w14:paraId="268706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самоуправленияны</w:t>
            </w:r>
          </w:p>
        </w:tc>
      </w:tr>
    </w:tbl>
    <w:p w14:paraId="1C121628">
      <w:pPr>
        <w:rPr>
          <w:b/>
        </w:rPr>
      </w:pPr>
    </w:p>
    <w:p w14:paraId="4FBC7FB8">
      <w:pPr>
        <w:pStyle w:val="2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НИЖИЙ КУРП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14:paraId="6300C97D"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1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2" o:spid="_x0000_s1026" o:spt="20" style="position:absolute;left:0pt;margin-left:-6.95pt;margin-top:6.65pt;height:0pt;width:468.6pt;z-index:251659264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xKky1QAAAAkBAAAPAAAAAAAAAAEAIAAAACIAAABkcnMvZG93bnJldi54bWxQSwECFAAUAAAA&#10;CACHTuJAazIqH/EBAADt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4445" r="0" b="5080"/>
                <wp:wrapNone/>
                <wp:docPr id="2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3" o:spid="_x0000_s1026" o:spt="20" style="position:absolute;left:0pt;margin-left:-6.95pt;margin-top:8.65pt;height:0pt;width:468.6pt;z-index:251660288;mso-width-relative:page;mso-height-relative:page;" filled="f" stroked="t" coordsize="21600,21600" o:allowincell="f" o:gfxdata="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3kXEtYAAAAJAQAADwAAAAAAAAABACAAAAAiAAAAZHJzL2Rvd25yZXYueG1sUEsBAhQAFAAA&#10;AAgAh07iQH/Ag4/xAQAA7Q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</w:rPr>
        <w:t xml:space="preserve">   </w:t>
      </w:r>
    </w:p>
    <w:p w14:paraId="20ED29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361211, КБР, Терский район, с.п. Нижний Курп, ул. Мира. 42              тел. 8(86632)72-8-10</w:t>
      </w:r>
    </w:p>
    <w:p w14:paraId="115E186B"/>
    <w:p w14:paraId="1BFFD592">
      <w:pPr>
        <w:pStyle w:val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«25» ноября 2025 г.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с.п. Нижний Курп  </w:t>
      </w:r>
    </w:p>
    <w:p w14:paraId="213E629C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247CC4A">
      <w:pPr>
        <w:pStyle w:val="1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47</w:t>
      </w:r>
      <w:r>
        <w:rPr>
          <w:rFonts w:ascii="Times New Roman" w:hAnsi="Times New Roman"/>
          <w:b/>
          <w:sz w:val="24"/>
          <w:szCs w:val="24"/>
        </w:rPr>
        <w:t xml:space="preserve">  -я сессия</w:t>
      </w:r>
    </w:p>
    <w:p w14:paraId="011B407F">
      <w:pPr>
        <w:pStyle w:val="1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14:paraId="68CFEC71">
      <w:pPr>
        <w:pStyle w:val="1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14:paraId="3E0486DE">
      <w:pPr>
        <w:jc w:val="center"/>
        <w:rPr>
          <w:rFonts w:hint="default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РЕШЕНИЕ  № </w:t>
      </w:r>
      <w:r>
        <w:rPr>
          <w:rFonts w:hint="default"/>
          <w:b/>
          <w:sz w:val="28"/>
          <w:szCs w:val="28"/>
          <w:lang w:val="ru-RU"/>
        </w:rPr>
        <w:t>131</w:t>
      </w:r>
    </w:p>
    <w:p w14:paraId="27A16BBA">
      <w:pPr>
        <w:pStyle w:val="8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sz w:val="28"/>
          <w:szCs w:val="28"/>
        </w:rPr>
      </w:pPr>
    </w:p>
    <w:p w14:paraId="18C4DF57">
      <w:pPr>
        <w:shd w:val="clear" w:color="auto" w:fill="FFFFFF"/>
        <w:spacing w:after="100" w:afterAutospacing="1"/>
        <w:jc w:val="center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b/>
          <w:sz w:val="28"/>
          <w:szCs w:val="28"/>
        </w:rPr>
        <w:t>сельского поселения Нижний Курп Терского муниципального района КБР</w:t>
      </w:r>
    </w:p>
    <w:p w14:paraId="69D745E8">
      <w:pPr>
        <w:shd w:val="clear" w:color="auto" w:fill="FFFFFF"/>
        <w:spacing w:line="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212121"/>
          <w:sz w:val="28"/>
          <w:szCs w:val="28"/>
        </w:rPr>
        <w:t xml:space="preserve">, в целях соблюдения земельного и градостроительного законодательства, а также недопущения самовольного строительства объектов религиозного назначения без учета мнения населения, </w:t>
      </w:r>
      <w:r>
        <w:rPr>
          <w:sz w:val="28"/>
          <w:szCs w:val="28"/>
        </w:rPr>
        <w:t xml:space="preserve">Уставом сельского поселения Нижний Курп, Совет местного самоуправления сельского поселения Нижний Курп Терского муниципального района КБР </w:t>
      </w:r>
      <w:r>
        <w:rPr>
          <w:b/>
          <w:sz w:val="28"/>
          <w:szCs w:val="28"/>
        </w:rPr>
        <w:t>РЕШИЛ:</w:t>
      </w:r>
    </w:p>
    <w:p w14:paraId="1C1DA640">
      <w:pPr>
        <w:spacing w:line="0" w:lineRule="atLeast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1). Утвердить и внести дополнения в</w:t>
      </w:r>
      <w:r>
        <w:rPr>
          <w:color w:val="000000"/>
          <w:sz w:val="28"/>
          <w:szCs w:val="28"/>
        </w:rPr>
        <w:t xml:space="preserve"> Правила землепользования и застройки</w:t>
      </w:r>
      <w:r>
        <w:rPr>
          <w:color w:val="21212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Нижний Курп Терского муниципального района КБР, </w:t>
      </w:r>
      <w:r>
        <w:rPr>
          <w:color w:val="212121"/>
          <w:sz w:val="28"/>
          <w:szCs w:val="28"/>
        </w:rPr>
        <w:t xml:space="preserve">утвержденный решением </w:t>
      </w:r>
      <w:r>
        <w:rPr>
          <w:sz w:val="28"/>
          <w:szCs w:val="28"/>
        </w:rPr>
        <w:t xml:space="preserve">Совет местного самоуправления сельского поселения Нижний Курп Терского муниципального района КБР </w:t>
      </w:r>
      <w:r>
        <w:rPr>
          <w:color w:val="212121"/>
          <w:sz w:val="28"/>
          <w:szCs w:val="28"/>
        </w:rPr>
        <w:t xml:space="preserve">от 24.03.2025 года № 113 </w:t>
      </w:r>
      <w:r>
        <w:rPr>
          <w:sz w:val="28"/>
          <w:szCs w:val="28"/>
        </w:rPr>
        <w:t>«Об утверждении Правил землепользования и застройки сельского поселения Нижний Курп Терского муниципального района Кабардино-Балкарской Республики»</w:t>
      </w:r>
    </w:p>
    <w:p w14:paraId="3B318BA8">
      <w:pPr>
        <w:spacing w:line="0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  <w:r>
        <w:rPr>
          <w:b/>
          <w:color w:val="212121"/>
          <w:sz w:val="28"/>
          <w:szCs w:val="28"/>
        </w:rPr>
        <w:t>Статья</w:t>
      </w:r>
      <w:r>
        <w:rPr>
          <w:b/>
          <w:color w:val="212121"/>
          <w:szCs w:val="28"/>
        </w:rPr>
        <w:t xml:space="preserve"> </w:t>
      </w:r>
      <w:r>
        <w:rPr>
          <w:b/>
          <w:color w:val="212121"/>
          <w:sz w:val="28"/>
          <w:szCs w:val="28"/>
        </w:rPr>
        <w:t>10.1. Особенности размещения культовых сооружений:</w:t>
      </w:r>
    </w:p>
    <w:p w14:paraId="34EC5A0B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Размещение объектов религиозного назначения (культовых сооружений) на территории муниципального образования допускается исключительно при наличии разрешения на строительство, выданного в установленном порядке.</w:t>
      </w:r>
    </w:p>
    <w:p w14:paraId="7A28CFE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 Выдача разрешения на строительство культовых сооружений допускается только при условии проведения публичных слушаний (общественных обсуждений) в порядке, установленном Градостроительным кодексом Российской Федерации и настоящими правилами.</w:t>
      </w:r>
    </w:p>
    <w:p w14:paraId="5650CFFA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Орган местного самоуправления обязан:</w:t>
      </w:r>
    </w:p>
    <w:p w14:paraId="6C4E6D37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опубликовать извещение о проведении публичных слушаний в официальных средствах массовой информации и на официальном сайте не позднее чем за 30 календарных дней до их проведения;</w:t>
      </w:r>
    </w:p>
    <w:p w14:paraId="397EBAE9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обеспечить возможность очного участия, а также направления письменных и электронных обращений граждан;</w:t>
      </w:r>
    </w:p>
    <w:p w14:paraId="0625C2BA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составить протокол слушаний с обязательным отражением количества участников, числа голосов «за» и « против»;</w:t>
      </w:r>
    </w:p>
    <w:p w14:paraId="69709F07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обнародовать протокол и заключение по результатам слушаний не позднее 10 календарных дней после их проведения.</w:t>
      </w:r>
    </w:p>
    <w:p w14:paraId="3F890451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 Решение о выдаче разрешения на строительство культового сооружения не может быть принято при  наличии отрицательных итогов публичных слушаний (большинство голосов «против»).</w:t>
      </w:r>
    </w:p>
    <w:p w14:paraId="553A6029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 В случае несоблюдения требований настоящей статьи выданное разрешение на строительство подлежит признанию не действительным.</w:t>
      </w:r>
    </w:p>
    <w:p w14:paraId="38D40F1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Обнародовать и разместить настоящее решение на официальном сайте местной администрации сельского поселения Нижний Курп </w:t>
      </w:r>
      <w:r>
        <w:rPr>
          <w:bCs/>
          <w:sz w:val="28"/>
          <w:szCs w:val="28"/>
        </w:rPr>
        <w:t>Терского муниципального района  КБР</w:t>
      </w:r>
      <w:r>
        <w:rPr>
          <w:sz w:val="28"/>
          <w:szCs w:val="28"/>
        </w:rPr>
        <w:t xml:space="preserve"> в информационно-телекоммуникационной сети «Интернет» </w:t>
      </w:r>
      <w:r>
        <w:fldChar w:fldCharType="begin"/>
      </w:r>
      <w:r>
        <w:instrText xml:space="preserve"> HYPERLINK "http://adm-spnkurp.ru/" </w:instrText>
      </w:r>
      <w:r>
        <w:fldChar w:fldCharType="separate"/>
      </w:r>
      <w:r>
        <w:rPr>
          <w:rStyle w:val="6"/>
          <w:rFonts w:eastAsia="Arial Unicode MS"/>
          <w:szCs w:val="28"/>
        </w:rPr>
        <w:t>http://adm-</w:t>
      </w:r>
      <w:r>
        <w:rPr>
          <w:rStyle w:val="6"/>
          <w:rFonts w:eastAsia="Arial Unicode MS"/>
          <w:szCs w:val="28"/>
          <w:lang w:val="en-US"/>
        </w:rPr>
        <w:t>spnkurp</w:t>
      </w:r>
      <w:r>
        <w:rPr>
          <w:rStyle w:val="6"/>
          <w:rFonts w:eastAsia="Arial Unicode MS"/>
          <w:szCs w:val="28"/>
        </w:rPr>
        <w:t>.ru/</w:t>
      </w:r>
      <w:r>
        <w:rPr>
          <w:rStyle w:val="6"/>
          <w:rFonts w:eastAsia="Arial Unicode MS"/>
          <w:szCs w:val="28"/>
        </w:rPr>
        <w:fldChar w:fldCharType="end"/>
      </w:r>
      <w:r>
        <w:rPr>
          <w:sz w:val="28"/>
          <w:szCs w:val="28"/>
        </w:rPr>
        <w:t>.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 w14:paraId="52F091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53199149">
            <w:pPr>
              <w:pStyle w:val="1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3).Контроль за исполнением настоящего решения оставляю за собой.</w:t>
            </w:r>
          </w:p>
          <w:p w14:paraId="2B6B0922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4).Настоящее решение вступает в законную силу после его официального обнародования.</w:t>
            </w:r>
          </w:p>
        </w:tc>
      </w:tr>
    </w:tbl>
    <w:p w14:paraId="3A239AB1">
      <w:pPr>
        <w:pStyle w:val="1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541A8B">
      <w:pPr>
        <w:contextualSpacing/>
      </w:pPr>
    </w:p>
    <w:p w14:paraId="352540F6">
      <w:pPr>
        <w:contextualSpacing/>
      </w:pPr>
    </w:p>
    <w:p w14:paraId="02C57EA1">
      <w:pPr>
        <w:contextualSpacing/>
      </w:pPr>
    </w:p>
    <w:p w14:paraId="4AB9E138">
      <w:pPr>
        <w:rPr>
          <w:sz w:val="28"/>
          <w:szCs w:val="28"/>
        </w:rPr>
      </w:pPr>
      <w:r>
        <w:rPr>
          <w:sz w:val="28"/>
          <w:szCs w:val="28"/>
        </w:rPr>
        <w:t xml:space="preserve">Зам. председателя Совета местного </w:t>
      </w:r>
    </w:p>
    <w:p w14:paraId="3A7E1F0A">
      <w:pPr>
        <w:rPr>
          <w:sz w:val="28"/>
          <w:szCs w:val="28"/>
        </w:rPr>
      </w:pPr>
      <w:r>
        <w:rPr>
          <w:sz w:val="28"/>
          <w:szCs w:val="28"/>
        </w:rPr>
        <w:t>самоуправления с.п. Нижний Курп</w:t>
      </w:r>
    </w:p>
    <w:p w14:paraId="63B20D8D">
      <w:pPr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                                           А.В. Шериев</w:t>
      </w:r>
    </w:p>
    <w:p w14:paraId="0627CB4E">
      <w:pPr>
        <w:contextualSpacing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3F"/>
    <w:rsid w:val="0002544B"/>
    <w:rsid w:val="00030BAB"/>
    <w:rsid w:val="00045BA8"/>
    <w:rsid w:val="00085EE2"/>
    <w:rsid w:val="000A27EB"/>
    <w:rsid w:val="001043BB"/>
    <w:rsid w:val="001D063C"/>
    <w:rsid w:val="001D7ECC"/>
    <w:rsid w:val="001F6BC9"/>
    <w:rsid w:val="00202F9D"/>
    <w:rsid w:val="00252181"/>
    <w:rsid w:val="00283204"/>
    <w:rsid w:val="002A4FA6"/>
    <w:rsid w:val="002F3F99"/>
    <w:rsid w:val="00321DBD"/>
    <w:rsid w:val="00326E71"/>
    <w:rsid w:val="00336E2F"/>
    <w:rsid w:val="003F6B80"/>
    <w:rsid w:val="003F70C2"/>
    <w:rsid w:val="00440B5F"/>
    <w:rsid w:val="00462FD3"/>
    <w:rsid w:val="00505C57"/>
    <w:rsid w:val="00506712"/>
    <w:rsid w:val="00555DFD"/>
    <w:rsid w:val="005A485C"/>
    <w:rsid w:val="005B657C"/>
    <w:rsid w:val="005E31C9"/>
    <w:rsid w:val="00635970"/>
    <w:rsid w:val="00637942"/>
    <w:rsid w:val="00690B00"/>
    <w:rsid w:val="006C3D8F"/>
    <w:rsid w:val="006C7C20"/>
    <w:rsid w:val="0070649A"/>
    <w:rsid w:val="00727E33"/>
    <w:rsid w:val="00734C7C"/>
    <w:rsid w:val="00762567"/>
    <w:rsid w:val="00764B32"/>
    <w:rsid w:val="007A1E98"/>
    <w:rsid w:val="00844BF3"/>
    <w:rsid w:val="00851882"/>
    <w:rsid w:val="00874F67"/>
    <w:rsid w:val="00897D59"/>
    <w:rsid w:val="008A3763"/>
    <w:rsid w:val="008A5BC4"/>
    <w:rsid w:val="00925153"/>
    <w:rsid w:val="00992447"/>
    <w:rsid w:val="009F4B12"/>
    <w:rsid w:val="00A60D02"/>
    <w:rsid w:val="00B72461"/>
    <w:rsid w:val="00B84D75"/>
    <w:rsid w:val="00BA1A3B"/>
    <w:rsid w:val="00BF4F20"/>
    <w:rsid w:val="00C26BDD"/>
    <w:rsid w:val="00C47C55"/>
    <w:rsid w:val="00C7023F"/>
    <w:rsid w:val="00D83ABE"/>
    <w:rsid w:val="00DA7A1A"/>
    <w:rsid w:val="00DE18B3"/>
    <w:rsid w:val="00DF5534"/>
    <w:rsid w:val="00F044A2"/>
    <w:rsid w:val="00FD3F3A"/>
    <w:rsid w:val="0CCC4FFC"/>
    <w:rsid w:val="1A9D109E"/>
    <w:rsid w:val="2A4F22A5"/>
    <w:rsid w:val="368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both"/>
      <w:outlineLvl w:val="0"/>
    </w:pPr>
    <w:rPr>
      <w:rFonts w:eastAsia="Arial Unicode MS"/>
      <w:sz w:val="2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styleId="7">
    <w:name w:val="Body Text 2"/>
    <w:basedOn w:val="1"/>
    <w:link w:val="14"/>
    <w:unhideWhenUsed/>
    <w:qFormat/>
    <w:uiPriority w:val="99"/>
    <w:pPr>
      <w:spacing w:after="120" w:line="480" w:lineRule="auto"/>
    </w:pPr>
    <w:rPr>
      <w:rFonts w:ascii="Arial Unicode MS" w:hAnsi="Arial Unicode MS" w:eastAsia="Arial Unicode MS" w:cs="Arial Unicode MS"/>
      <w:color w:val="000000"/>
    </w:rPr>
  </w:style>
  <w:style w:type="paragraph" w:styleId="8">
    <w:name w:val="Body Text"/>
    <w:basedOn w:val="1"/>
    <w:link w:val="11"/>
    <w:qFormat/>
    <w:uiPriority w:val="99"/>
    <w:pPr>
      <w:shd w:val="clear" w:color="auto" w:fill="FFFFFF"/>
      <w:spacing w:after="300" w:line="322" w:lineRule="exact"/>
      <w:jc w:val="right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character" w:customStyle="1" w:styleId="9">
    <w:name w:val="Заголовок 1 Знак"/>
    <w:basedOn w:val="4"/>
    <w:link w:val="2"/>
    <w:qFormat/>
    <w:uiPriority w:val="0"/>
    <w:rPr>
      <w:rFonts w:ascii="Times New Roman" w:hAnsi="Times New Roman" w:eastAsia="Arial Unicode MS" w:cs="Times New Roman"/>
      <w:sz w:val="28"/>
      <w:szCs w:val="24"/>
      <w:lang w:eastAsia="ru-RU"/>
    </w:rPr>
  </w:style>
  <w:style w:type="paragraph" w:styleId="10">
    <w:name w:val="No Spacing"/>
    <w:link w:val="17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Основной текст Знак1"/>
    <w:basedOn w:val="4"/>
    <w:link w:val="8"/>
    <w:qFormat/>
    <w:uiPriority w:val="99"/>
    <w:rPr>
      <w:sz w:val="27"/>
      <w:szCs w:val="27"/>
      <w:shd w:val="clear" w:color="auto" w:fill="FFFFFF"/>
    </w:rPr>
  </w:style>
  <w:style w:type="character" w:customStyle="1" w:styleId="12">
    <w:name w:val="Основной текст Знак"/>
    <w:basedOn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Основной текст + 13 pt"/>
    <w:basedOn w:val="11"/>
    <w:qFormat/>
    <w:uiPriority w:val="99"/>
    <w:rPr>
      <w:b/>
      <w:bCs/>
      <w:sz w:val="26"/>
      <w:szCs w:val="26"/>
      <w:shd w:val="clear" w:color="auto" w:fill="FFFFFF"/>
    </w:rPr>
  </w:style>
  <w:style w:type="character" w:customStyle="1" w:styleId="14">
    <w:name w:val="Основной текст 2 Знак"/>
    <w:basedOn w:val="4"/>
    <w:link w:val="7"/>
    <w:qFormat/>
    <w:uiPriority w:val="99"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styleId="16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17">
    <w:name w:val="Без интервала Знак"/>
    <w:link w:val="10"/>
    <w:qFormat/>
    <w:locked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2</Pages>
  <Words>583</Words>
  <Characters>3325</Characters>
  <Lines>27</Lines>
  <Paragraphs>7</Paragraphs>
  <TotalTime>55</TotalTime>
  <ScaleCrop>false</ScaleCrop>
  <LinksUpToDate>false</LinksUpToDate>
  <CharactersWithSpaces>3901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2020-04-29T08:15:00Z</dcterms:created>
  <dc:creator>User</dc:creator>
  <cp:lastModifiedBy>User</cp:lastModifiedBy>
  <cp:lastPrinted>2025-10-14T08:27:00Z</cp:lastPrinted>
  <dcterms:modified xsi:type="dcterms:W3CDTF">2025-12-05T09:04:42Z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D0867C7170C241688B2F3A513C339E6D_13</vt:lpwstr>
  </property>
</Properties>
</file>