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-538"/>
        <w:tblW w:w="102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4730"/>
      </w:tblGrid>
      <w:tr w14:paraId="29103BBC">
        <w:trPr>
          <w:trHeight w:val="1268" w:hRule="atLeast"/>
        </w:trPr>
        <w:tc>
          <w:tcPr>
            <w:tcW w:w="3828" w:type="dxa"/>
          </w:tcPr>
          <w:p w14:paraId="1073DE6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742F9FCC">
            <w:pPr>
              <w:jc w:val="center"/>
              <w:rPr>
                <w:sz w:val="20"/>
                <w:szCs w:val="20"/>
              </w:rPr>
            </w:pPr>
          </w:p>
          <w:p w14:paraId="5C599B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Къэбэрдей Балъкъэр Республикэм</w:t>
            </w:r>
          </w:p>
          <w:p w14:paraId="0D53E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щыщ Тэрч Муниципальнэ районым хыхьэ Курп Ищхъэрэ къуажэм и щ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ып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э</w:t>
            </w:r>
          </w:p>
          <w:p w14:paraId="721353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самоуправленэ</w:t>
            </w:r>
          </w:p>
          <w:p w14:paraId="6E9FF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155A67">
            <w:pPr>
              <w:jc w:val="center"/>
              <w:rPr>
                <w:sz w:val="20"/>
                <w:szCs w:val="20"/>
              </w:rPr>
            </w:pPr>
          </w:p>
          <w:p w14:paraId="4457DA3D">
            <w:pPr>
              <w:jc w:val="center"/>
              <w:rPr>
                <w:sz w:val="20"/>
                <w:szCs w:val="20"/>
              </w:rPr>
            </w:pPr>
          </w:p>
          <w:p w14:paraId="5348B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_x0000_i1025" o:spt="75" type="#_x0000_t75" style="height:53.35pt;width:4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5">
                  <o:LockedField>false</o:LockedField>
                </o:OLEObject>
              </w:object>
            </w:r>
          </w:p>
          <w:p w14:paraId="078AE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0" w:type="dxa"/>
          </w:tcPr>
          <w:p w14:paraId="235715CD">
            <w:pPr>
              <w:jc w:val="center"/>
              <w:rPr>
                <w:sz w:val="20"/>
                <w:szCs w:val="20"/>
              </w:rPr>
            </w:pPr>
          </w:p>
          <w:p w14:paraId="406DAC4C">
            <w:pPr>
              <w:jc w:val="center"/>
              <w:rPr>
                <w:sz w:val="20"/>
                <w:szCs w:val="20"/>
              </w:rPr>
            </w:pPr>
          </w:p>
          <w:p w14:paraId="5B6D0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Къэбарты-Малъэр Республиканы</w:t>
            </w:r>
          </w:p>
          <w:p w14:paraId="44908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Терк районуну огъарлы Нижний Курп</w:t>
            </w:r>
          </w:p>
          <w:p w14:paraId="43CDA8E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элини мекхеме самоуправленияны</w:t>
            </w:r>
          </w:p>
        </w:tc>
      </w:tr>
    </w:tbl>
    <w:p w14:paraId="0B03D2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СОВЕТ МЕСТНОГО САМОУПРАВЛЕНИЯ СЕЛЬСКОГО ПОСЕЛЕНИЯ НИЖНИЙ КУРП </w:t>
      </w:r>
    </w:p>
    <w:p w14:paraId="6582C0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ТЕРСКОГО МУНИЦИПАЛЬНОГО РАЙОНА </w:t>
      </w:r>
    </w:p>
    <w:p w14:paraId="24727891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КАБАРДИНО-БАЛКАРСКОЙ РЕСПУБЛИКИ</w:t>
      </w:r>
    </w:p>
    <w:p w14:paraId="7B039EAD">
      <w:pPr>
        <w:jc w:val="center"/>
        <w:rPr>
          <w:b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99060</wp:posOffset>
                </wp:positionV>
                <wp:extent cx="5951220" cy="0"/>
                <wp:effectExtent l="0" t="4445" r="0" b="508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-13.4pt;margin-top:7.8pt;height:0pt;width:468.6pt;z-index:251659264;mso-width-relative:page;mso-height-relative:page;" filled="f" stroked="t" coordsize="21600,21600" o:gfxdata="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RvODtYAAAAJAQAADwAAAAAAAAABACAAAAAiAAAAZHJz&#10;L2Rvd25yZXYueG1sUEsBAhQAFAAAAAgAh07iQHhsNxLNAQAAr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6.95pt;margin-top:6.65pt;height:0pt;width:468.6pt;z-index:251660288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EqTLVAAAACQEAAA8AAAAAAAAAAQAgAAAAIgAAAGRy&#10;cy9kb3ducmV2LnhtbFBLAQIUABQAAAAIAIdO4kACnnuczwEAAK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14BE175">
      <w:pPr>
        <w:tabs>
          <w:tab w:val="center" w:pos="5174"/>
          <w:tab w:val="left" w:pos="9300"/>
        </w:tabs>
        <w:ind w:firstLine="993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361211, КБР, Терский район, с. Нижний Курп, ул. Мира, 42. Тел.72-8-10 </w:t>
      </w:r>
    </w:p>
    <w:p w14:paraId="43ECAAD0">
      <w:pPr>
        <w:widowControl/>
        <w:autoSpaceDE/>
        <w:autoSpaceDN/>
        <w:rPr>
          <w:sz w:val="28"/>
          <w:szCs w:val="28"/>
          <w:lang w:eastAsia="ru-RU"/>
        </w:rPr>
      </w:pPr>
    </w:p>
    <w:p w14:paraId="3722C6FF">
      <w:pPr>
        <w:widowControl/>
        <w:autoSpaceDE/>
        <w:autoSpaceDN/>
        <w:rPr>
          <w:rFonts w:hint="default"/>
          <w:b w:val="0"/>
          <w:bCs w:val="0"/>
          <w:sz w:val="28"/>
          <w:szCs w:val="28"/>
          <w:lang w:val="en-US" w:eastAsia="ru-RU"/>
        </w:rPr>
      </w:pPr>
      <w:r>
        <w:rPr>
          <w:rFonts w:hint="default"/>
          <w:sz w:val="28"/>
          <w:szCs w:val="28"/>
          <w:lang w:val="en-US" w:eastAsia="ru-RU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8"/>
          <w:szCs w:val="28"/>
          <w:lang w:val="en-US" w:eastAsia="ru-RU"/>
        </w:rPr>
        <w:t xml:space="preserve"> </w:t>
      </w:r>
    </w:p>
    <w:p w14:paraId="4EF2B882">
      <w:pPr>
        <w:widowControl/>
        <w:autoSpaceDE/>
        <w:autoSpaceDN/>
        <w:rPr>
          <w:rFonts w:hint="default"/>
          <w:sz w:val="24"/>
          <w:szCs w:val="24"/>
          <w:lang w:val="en-US" w:eastAsia="ru-RU"/>
        </w:rPr>
      </w:pPr>
      <w:r>
        <w:rPr>
          <w:sz w:val="28"/>
          <w:szCs w:val="28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  </w:t>
      </w:r>
      <w:r>
        <w:rPr>
          <w:rFonts w:hint="default"/>
          <w:sz w:val="24"/>
          <w:szCs w:val="24"/>
          <w:lang w:val="en-US" w:eastAsia="ru-RU"/>
        </w:rPr>
        <w:t>« 18 »</w:t>
      </w:r>
      <w:r>
        <w:rPr>
          <w:sz w:val="24"/>
          <w:szCs w:val="24"/>
          <w:lang w:eastAsia="ru-RU"/>
        </w:rPr>
        <w:t xml:space="preserve">  августа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 2025 г</w:t>
      </w:r>
      <w:r>
        <w:rPr>
          <w:rFonts w:hint="default"/>
          <w:sz w:val="24"/>
          <w:szCs w:val="24"/>
          <w:lang w:val="en-US" w:eastAsia="ru-RU"/>
        </w:rPr>
        <w:t xml:space="preserve">                                                                                                       </w:t>
      </w:r>
    </w:p>
    <w:p w14:paraId="7E2098F8">
      <w:pPr>
        <w:widowControl/>
        <w:autoSpaceDE/>
        <w:autoSpaceDN/>
        <w:ind w:firstLine="8280" w:firstLineChars="3450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en-US" w:eastAsia="ru-RU"/>
        </w:rPr>
        <w:t>41</w:t>
      </w:r>
      <w:r>
        <w:rPr>
          <w:sz w:val="24"/>
          <w:szCs w:val="24"/>
          <w:lang w:eastAsia="ru-RU"/>
        </w:rPr>
        <w:t>-я сессия</w:t>
      </w:r>
    </w:p>
    <w:p w14:paraId="169AAF98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en-US" w:eastAsia="ru-RU"/>
        </w:rPr>
        <w:t>7</w:t>
      </w:r>
      <w:r>
        <w:rPr>
          <w:sz w:val="24"/>
          <w:szCs w:val="24"/>
          <w:lang w:eastAsia="ru-RU"/>
        </w:rPr>
        <w:t xml:space="preserve"> -го созыва</w:t>
      </w:r>
    </w:p>
    <w:p w14:paraId="2F19FFF3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7C7FFADC">
      <w:pPr>
        <w:widowControl/>
        <w:tabs>
          <w:tab w:val="left" w:pos="2160"/>
        </w:tabs>
        <w:autoSpaceDE/>
        <w:autoSpaceDN/>
        <w:jc w:val="center"/>
        <w:rPr>
          <w:rFonts w:hint="default"/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eastAsia="ru-RU"/>
        </w:rPr>
        <w:t xml:space="preserve">РЕШЕНИЕ № </w:t>
      </w:r>
      <w:r>
        <w:rPr>
          <w:rFonts w:hint="default"/>
          <w:b/>
          <w:sz w:val="28"/>
          <w:szCs w:val="28"/>
          <w:lang w:val="en-US" w:eastAsia="ru-RU"/>
        </w:rPr>
        <w:t>123</w:t>
      </w:r>
    </w:p>
    <w:p w14:paraId="39E984A9">
      <w:pPr>
        <w:widowControl/>
        <w:tabs>
          <w:tab w:val="left" w:pos="2160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74C1D8EC">
      <w:pPr>
        <w:widowControl/>
        <w:shd w:val="clear" w:color="auto" w:fill="FFFFFF"/>
        <w:autoSpaceDE/>
        <w:autoSpaceDN/>
        <w:spacing w:after="100" w:afterAutospacing="1"/>
        <w:jc w:val="center"/>
        <w:rPr>
          <w:b/>
          <w:sz w:val="28"/>
          <w:szCs w:val="28"/>
          <w:lang w:eastAsia="ru-RU"/>
        </w:rPr>
      </w:pPr>
      <w:r>
        <w:rPr>
          <w:b/>
          <w:bCs/>
          <w:color w:val="212121"/>
          <w:sz w:val="28"/>
          <w:szCs w:val="28"/>
          <w:lang w:eastAsia="ru-RU"/>
        </w:rPr>
        <w:t xml:space="preserve">О внесении изменений в решение Совета местного самоуправления сельского поселения </w:t>
      </w:r>
      <w:r>
        <w:rPr>
          <w:b/>
          <w:sz w:val="28"/>
          <w:szCs w:val="28"/>
          <w:lang w:eastAsia="ru-RU"/>
        </w:rPr>
        <w:t xml:space="preserve">Нижний Курп Терского муниципального района КБР от </w:t>
      </w:r>
      <w:r>
        <w:rPr>
          <w:rFonts w:hint="default"/>
          <w:b/>
          <w:sz w:val="28"/>
          <w:szCs w:val="28"/>
          <w:lang w:val="en-US" w:eastAsia="ru-RU"/>
        </w:rPr>
        <w:t>22.02.</w:t>
      </w:r>
      <w:r>
        <w:rPr>
          <w:b/>
          <w:sz w:val="28"/>
          <w:szCs w:val="28"/>
          <w:lang w:eastAsia="ru-RU"/>
        </w:rPr>
        <w:t xml:space="preserve"> 2023 года № </w:t>
      </w:r>
      <w:r>
        <w:rPr>
          <w:rFonts w:hint="default"/>
          <w:b/>
          <w:sz w:val="28"/>
          <w:szCs w:val="28"/>
          <w:lang w:val="en-US" w:eastAsia="ru-RU"/>
        </w:rPr>
        <w:t>57</w:t>
      </w:r>
      <w:r>
        <w:rPr>
          <w:b/>
          <w:sz w:val="28"/>
          <w:szCs w:val="28"/>
          <w:lang w:eastAsia="ru-RU"/>
        </w:rPr>
        <w:t xml:space="preserve"> «Об утверждении местных нормативов градостроительного проектирования сельского поселения Нижний Курп Терского муниципального района Кабардино-Балкарской Республики»</w:t>
      </w:r>
    </w:p>
    <w:p w14:paraId="61D5A5D9">
      <w:pPr>
        <w:widowControl/>
        <w:shd w:val="clear" w:color="auto" w:fill="FFFFFF"/>
        <w:autoSpaceDE/>
        <w:autoSpaceDN/>
        <w:spacing w:after="100" w:afterAutospacing="1"/>
        <w:jc w:val="center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>Уставом сельского поселения Нижний Курп, утвержденного решением Совета местного самоуправления сельского поселения Нижний Курп Терского муниципального района КБР</w:t>
      </w:r>
      <w:r>
        <w:rPr>
          <w:bCs/>
          <w:color w:val="000000"/>
          <w:sz w:val="28"/>
          <w:szCs w:val="28"/>
          <w:lang w:eastAsia="ru-RU"/>
        </w:rPr>
        <w:t xml:space="preserve"> от 01.04.2024 №72</w:t>
      </w:r>
      <w:r>
        <w:rPr>
          <w:bCs/>
          <w:sz w:val="28"/>
          <w:szCs w:val="28"/>
          <w:lang w:eastAsia="ru-RU"/>
        </w:rPr>
        <w:t xml:space="preserve"> (в ред. от 13.12.2024 № 93)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Совет местного самоуправления сельского поселения Нижний Курп  Терского муниципального района КБР </w:t>
      </w:r>
      <w:r>
        <w:rPr>
          <w:b/>
          <w:sz w:val="28"/>
          <w:szCs w:val="28"/>
          <w:lang w:eastAsia="ru-RU"/>
        </w:rPr>
        <w:t>решил</w:t>
      </w:r>
      <w:r>
        <w:rPr>
          <w:color w:val="212121"/>
          <w:sz w:val="28"/>
          <w:szCs w:val="28"/>
          <w:lang w:eastAsia="ru-RU"/>
        </w:rPr>
        <w:t>:</w:t>
      </w:r>
    </w:p>
    <w:p w14:paraId="5FAF4621">
      <w:pPr>
        <w:widowControl/>
        <w:shd w:val="clear" w:color="auto" w:fill="FFFFFF"/>
        <w:autoSpaceDE/>
        <w:autoSpaceDN/>
        <w:spacing w:line="0" w:lineRule="atLeast"/>
        <w:ind w:firstLine="709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1.Внести изменения в местные нормативы градостроительного проектирования </w:t>
      </w:r>
      <w:r>
        <w:rPr>
          <w:sz w:val="28"/>
          <w:szCs w:val="28"/>
          <w:lang w:eastAsia="ru-RU"/>
        </w:rPr>
        <w:t xml:space="preserve">сельского поселения Нижний Курп Терского муниципального района КБР, </w:t>
      </w:r>
      <w:r>
        <w:rPr>
          <w:color w:val="212121"/>
          <w:sz w:val="28"/>
          <w:szCs w:val="28"/>
          <w:lang w:eastAsia="ru-RU"/>
        </w:rPr>
        <w:t xml:space="preserve">утвержденного решением </w:t>
      </w:r>
      <w:r>
        <w:rPr>
          <w:sz w:val="28"/>
          <w:szCs w:val="28"/>
          <w:lang w:eastAsia="ru-RU"/>
        </w:rPr>
        <w:t xml:space="preserve">Совета местного самоуправления сельского поселения Нижний Курп Терского муниципального района КБР </w:t>
      </w:r>
      <w:r>
        <w:rPr>
          <w:color w:val="212121"/>
          <w:sz w:val="28"/>
          <w:szCs w:val="28"/>
          <w:lang w:eastAsia="ru-RU"/>
        </w:rPr>
        <w:t xml:space="preserve">от </w:t>
      </w:r>
      <w:r>
        <w:rPr>
          <w:rFonts w:hint="default"/>
          <w:color w:val="212121"/>
          <w:sz w:val="28"/>
          <w:szCs w:val="28"/>
          <w:lang w:val="en-US" w:eastAsia="ru-RU"/>
        </w:rPr>
        <w:t>22.02</w:t>
      </w:r>
      <w:r>
        <w:rPr>
          <w:color w:val="212121"/>
          <w:sz w:val="28"/>
          <w:szCs w:val="28"/>
          <w:lang w:eastAsia="ru-RU"/>
        </w:rPr>
        <w:t>.2023 года №</w:t>
      </w:r>
      <w:r>
        <w:rPr>
          <w:rFonts w:hint="default"/>
          <w:color w:val="212121"/>
          <w:sz w:val="28"/>
          <w:szCs w:val="28"/>
          <w:lang w:val="en-US" w:eastAsia="ru-RU"/>
        </w:rPr>
        <w:t>57</w:t>
      </w:r>
      <w:r>
        <w:rPr>
          <w:color w:val="212121"/>
          <w:sz w:val="28"/>
          <w:szCs w:val="28"/>
          <w:lang w:eastAsia="ru-RU"/>
        </w:rPr>
        <w:t>, следующие изменения:</w:t>
      </w:r>
    </w:p>
    <w:p w14:paraId="3CCAD424">
      <w:pPr>
        <w:widowControl/>
        <w:shd w:val="clear" w:color="auto" w:fill="FFFFFF"/>
        <w:autoSpaceDE/>
        <w:autoSpaceDN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1.1. пункт 6.1.31. изложить в следующей редакции:</w:t>
      </w:r>
    </w:p>
    <w:p w14:paraId="6B9372C6">
      <w:pPr>
        <w:widowControl/>
        <w:autoSpaceDE/>
        <w:autoSpaceDN/>
        <w:ind w:firstLine="56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  <w:r>
        <w:rPr>
          <w:bCs/>
          <w:sz w:val="28"/>
          <w:szCs w:val="28"/>
          <w:lang w:eastAsia="ru-RU"/>
        </w:rPr>
        <w:t>6.1.31. Поперечные уклоны одно- и двухскатных профилей дорог следует принимать в соответствии с СП 99.13330»</w:t>
      </w:r>
      <w:r>
        <w:rPr>
          <w:sz w:val="28"/>
          <w:szCs w:val="28"/>
          <w:lang w:eastAsia="ru-RU"/>
        </w:rPr>
        <w:t>;</w:t>
      </w:r>
    </w:p>
    <w:p w14:paraId="2D85CA1D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пункт 6.1.37. изложить в следующей редакции: </w:t>
      </w:r>
    </w:p>
    <w:p w14:paraId="0D36B658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6.1.37. Пересечения, примыкания и обустройство внутрихозяйственных дорог следует проектировать в соответствии с требованиями СП 99.13330».</w:t>
      </w:r>
    </w:p>
    <w:p w14:paraId="4E204D4D">
      <w:pPr>
        <w:widowControl/>
        <w:tabs>
          <w:tab w:val="left" w:pos="-709"/>
          <w:tab w:val="left" w:pos="709"/>
          <w:tab w:val="left" w:pos="993"/>
          <w:tab w:val="left" w:pos="1560"/>
        </w:tabs>
        <w:autoSpaceDE/>
        <w:autoSpaceDN/>
        <w:ind w:right="142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2.Разместить настоящее решение в федеральной государственной информационной системе территориального планирования на сайте по адресу: </w:t>
      </w:r>
      <w:r>
        <w:fldChar w:fldCharType="begin"/>
      </w:r>
      <w:r>
        <w:instrText xml:space="preserve"> HYPERLINK "http://fgis.minregion.ru/fgi" </w:instrText>
      </w:r>
      <w:r>
        <w:fldChar w:fldCharType="separate"/>
      </w:r>
      <w:r>
        <w:rPr>
          <w:rFonts w:eastAsia="Calibri"/>
          <w:sz w:val="28"/>
          <w:szCs w:val="28"/>
        </w:rPr>
        <w:t>http://fgis.minregion.ru</w:t>
      </w:r>
      <w:r>
        <w:rPr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 в срок, не превышающий пяти дней со дня их утверждения.</w:t>
      </w:r>
    </w:p>
    <w:p w14:paraId="2C532006">
      <w:r>
        <w:rPr>
          <w:sz w:val="28"/>
          <w:szCs w:val="28"/>
          <w:lang w:eastAsia="ru-RU"/>
        </w:rPr>
        <w:t xml:space="preserve">3.Обнародовать и разместить настоящее решение на официальном сайте сельского поселения Нижний Курп Терского муниципального района КБР в сети «Интернет» по адресу: </w:t>
      </w:r>
      <w:r>
        <w:fldChar w:fldCharType="begin"/>
      </w:r>
      <w:r>
        <w:instrText xml:space="preserve"> HYPERLINK "https://mail.yandex.ru/re.jsx?h=a,lr6rKsBQTC4vw0vfXt_hZg&amp;l=aHR0cDovL2FkbS1ua3VycC5ydS8" </w:instrText>
      </w:r>
      <w:r>
        <w:fldChar w:fldCharType="separate"/>
      </w:r>
      <w:r>
        <w:rPr>
          <w:rStyle w:val="76"/>
          <w:sz w:val="28"/>
          <w:szCs w:val="28"/>
        </w:rPr>
        <w:t>http://adm-nkurp.ru</w:t>
      </w:r>
      <w:r>
        <w:rPr>
          <w:rStyle w:val="76"/>
          <w:sz w:val="28"/>
          <w:szCs w:val="28"/>
        </w:rPr>
        <w:fldChar w:fldCharType="end"/>
      </w:r>
      <w:r>
        <w:t xml:space="preserve">                                                    </w:t>
      </w:r>
    </w:p>
    <w:p w14:paraId="4C3B2679">
      <w:r>
        <w:t xml:space="preserve"> </w:t>
      </w:r>
    </w:p>
    <w:p w14:paraId="3FDCD834">
      <w:pPr>
        <w:widowControl/>
        <w:autoSpaceDE/>
        <w:autoSpaceDN/>
        <w:ind w:right="-58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4.Настоящее решение вступает в силу со дня его официального обнародования.</w:t>
      </w:r>
    </w:p>
    <w:p w14:paraId="5E6172EF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7772365C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46621984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713038BD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4C91F65E">
      <w:pPr>
        <w:widowControl/>
        <w:tabs>
          <w:tab w:val="left" w:pos="2160"/>
        </w:tabs>
        <w:autoSpaceDE/>
        <w:autoSpaceDN/>
        <w:rPr>
          <w:sz w:val="20"/>
          <w:szCs w:val="20"/>
          <w:lang w:eastAsia="ru-RU"/>
        </w:rPr>
      </w:pPr>
    </w:p>
    <w:p w14:paraId="5D946BFD">
      <w:pPr>
        <w:widowControl/>
        <w:tabs>
          <w:tab w:val="left" w:pos="216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сельского поселения Нижний Курп </w:t>
      </w:r>
    </w:p>
    <w:p w14:paraId="493428AA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Терского муниципального района КБР                               Р.Б.Абазов                        </w:t>
      </w:r>
    </w:p>
    <w:p w14:paraId="4B589267">
      <w:pPr>
        <w:autoSpaceDE/>
        <w:autoSpaceDN/>
        <w:jc w:val="center"/>
        <w:rPr>
          <w:color w:val="000000"/>
          <w:sz w:val="28"/>
          <w:lang w:eastAsia="ru-RU"/>
        </w:rPr>
      </w:pPr>
    </w:p>
    <w:sectPr>
      <w:footerReference r:id="rId3" w:type="default"/>
      <w:type w:val="continuous"/>
      <w:pgSz w:w="11905" w:h="16838"/>
      <w:pgMar w:top="851" w:right="565" w:bottom="709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1828">
    <w:pPr>
      <w:pStyle w:val="17"/>
      <w:jc w:val="right"/>
    </w:pPr>
  </w:p>
  <w:p w14:paraId="049B1984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2"/>
    <w:rsid w:val="00006434"/>
    <w:rsid w:val="0001125C"/>
    <w:rsid w:val="000159FC"/>
    <w:rsid w:val="00073347"/>
    <w:rsid w:val="0009063C"/>
    <w:rsid w:val="000A1331"/>
    <w:rsid w:val="000A6630"/>
    <w:rsid w:val="000A71CB"/>
    <w:rsid w:val="000A7E0B"/>
    <w:rsid w:val="000B1A20"/>
    <w:rsid w:val="0011271F"/>
    <w:rsid w:val="001429BC"/>
    <w:rsid w:val="00164E3B"/>
    <w:rsid w:val="00172B36"/>
    <w:rsid w:val="001824BC"/>
    <w:rsid w:val="001922CD"/>
    <w:rsid w:val="001A24BA"/>
    <w:rsid w:val="001A6828"/>
    <w:rsid w:val="001C6729"/>
    <w:rsid w:val="001E0E90"/>
    <w:rsid w:val="00206504"/>
    <w:rsid w:val="00227803"/>
    <w:rsid w:val="00227F36"/>
    <w:rsid w:val="00254006"/>
    <w:rsid w:val="002E4526"/>
    <w:rsid w:val="003439F1"/>
    <w:rsid w:val="003569B8"/>
    <w:rsid w:val="00357EF8"/>
    <w:rsid w:val="003F08CE"/>
    <w:rsid w:val="003F329C"/>
    <w:rsid w:val="00445D96"/>
    <w:rsid w:val="0045551F"/>
    <w:rsid w:val="00467D3E"/>
    <w:rsid w:val="0048789E"/>
    <w:rsid w:val="00491E87"/>
    <w:rsid w:val="004A2074"/>
    <w:rsid w:val="004A701B"/>
    <w:rsid w:val="004B37C4"/>
    <w:rsid w:val="004B6243"/>
    <w:rsid w:val="004B7E58"/>
    <w:rsid w:val="00503927"/>
    <w:rsid w:val="00505C3D"/>
    <w:rsid w:val="00507A19"/>
    <w:rsid w:val="005332A0"/>
    <w:rsid w:val="00561E3F"/>
    <w:rsid w:val="00596D28"/>
    <w:rsid w:val="005B3805"/>
    <w:rsid w:val="005B7E98"/>
    <w:rsid w:val="005D5B90"/>
    <w:rsid w:val="005D640D"/>
    <w:rsid w:val="005F3D74"/>
    <w:rsid w:val="00606FF4"/>
    <w:rsid w:val="00617587"/>
    <w:rsid w:val="006371A4"/>
    <w:rsid w:val="006978E7"/>
    <w:rsid w:val="006C2574"/>
    <w:rsid w:val="006D4059"/>
    <w:rsid w:val="00720316"/>
    <w:rsid w:val="007567A5"/>
    <w:rsid w:val="0078154B"/>
    <w:rsid w:val="007A1876"/>
    <w:rsid w:val="007A28A2"/>
    <w:rsid w:val="007D0BA5"/>
    <w:rsid w:val="007E65E1"/>
    <w:rsid w:val="00845749"/>
    <w:rsid w:val="008D06F5"/>
    <w:rsid w:val="008D36E9"/>
    <w:rsid w:val="008D4ACF"/>
    <w:rsid w:val="008F134C"/>
    <w:rsid w:val="00901426"/>
    <w:rsid w:val="00914749"/>
    <w:rsid w:val="0093046F"/>
    <w:rsid w:val="0093529E"/>
    <w:rsid w:val="00990F92"/>
    <w:rsid w:val="009A524E"/>
    <w:rsid w:val="009A5517"/>
    <w:rsid w:val="009D3F84"/>
    <w:rsid w:val="00A06096"/>
    <w:rsid w:val="00A44AA2"/>
    <w:rsid w:val="00A55E5B"/>
    <w:rsid w:val="00A63E95"/>
    <w:rsid w:val="00A66F5D"/>
    <w:rsid w:val="00A7365D"/>
    <w:rsid w:val="00AB43E4"/>
    <w:rsid w:val="00B1122A"/>
    <w:rsid w:val="00B14816"/>
    <w:rsid w:val="00B4484F"/>
    <w:rsid w:val="00C00ADD"/>
    <w:rsid w:val="00C16B95"/>
    <w:rsid w:val="00C30464"/>
    <w:rsid w:val="00C30890"/>
    <w:rsid w:val="00C57464"/>
    <w:rsid w:val="00C63280"/>
    <w:rsid w:val="00CD7312"/>
    <w:rsid w:val="00CF4BF1"/>
    <w:rsid w:val="00D036C3"/>
    <w:rsid w:val="00D06F0B"/>
    <w:rsid w:val="00D1145A"/>
    <w:rsid w:val="00D32AD5"/>
    <w:rsid w:val="00D60B77"/>
    <w:rsid w:val="00D6104E"/>
    <w:rsid w:val="00D67DE2"/>
    <w:rsid w:val="00DB55A3"/>
    <w:rsid w:val="00DE3899"/>
    <w:rsid w:val="00E06C14"/>
    <w:rsid w:val="00E461C1"/>
    <w:rsid w:val="00E4681E"/>
    <w:rsid w:val="00E548C9"/>
    <w:rsid w:val="00E63C25"/>
    <w:rsid w:val="00E96B28"/>
    <w:rsid w:val="00EA1BD8"/>
    <w:rsid w:val="00EA58F0"/>
    <w:rsid w:val="00EC3859"/>
    <w:rsid w:val="00F07D83"/>
    <w:rsid w:val="00F1079F"/>
    <w:rsid w:val="00F2194C"/>
    <w:rsid w:val="00F40FE3"/>
    <w:rsid w:val="00F4573C"/>
    <w:rsid w:val="00FA1E44"/>
    <w:rsid w:val="00FA70F9"/>
    <w:rsid w:val="00FC3C24"/>
    <w:rsid w:val="00FD310B"/>
    <w:rsid w:val="00FE5832"/>
    <w:rsid w:val="00FE5F89"/>
    <w:rsid w:val="29083FBF"/>
    <w:rsid w:val="2AB0107F"/>
    <w:rsid w:val="31E651EC"/>
    <w:rsid w:val="393C36A9"/>
    <w:rsid w:val="436A1DE8"/>
    <w:rsid w:val="5EB96064"/>
    <w:rsid w:val="73A32FC1"/>
    <w:rsid w:val="7C3E2F7B"/>
    <w:rsid w:val="7F02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qFormat="1" w:uiPriority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6">
    <w:name w:val="heading 9"/>
    <w:basedOn w:val="1"/>
    <w:next w:val="1"/>
    <w:link w:val="34"/>
    <w:semiHidden/>
    <w:unhideWhenUsed/>
    <w:qFormat/>
    <w:uiPriority w:val="0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0"/>
    <w:rPr>
      <w:color w:val="0000FF"/>
      <w:u w:val="single"/>
    </w:rPr>
  </w:style>
  <w:style w:type="character" w:styleId="11">
    <w:name w:val="Strong"/>
    <w:basedOn w:val="7"/>
    <w:qFormat/>
    <w:uiPriority w:val="0"/>
    <w:rPr>
      <w:b/>
      <w:bCs/>
    </w:rPr>
  </w:style>
  <w:style w:type="paragraph" w:styleId="12">
    <w:name w:val="List Continue"/>
    <w:basedOn w:val="1"/>
    <w:semiHidden/>
    <w:unhideWhenUsed/>
    <w:qFormat/>
    <w:uiPriority w:val="0"/>
    <w:pPr>
      <w:widowControl/>
      <w:autoSpaceDE/>
      <w:autoSpaceDN/>
      <w:spacing w:after="120" w:line="276" w:lineRule="auto"/>
      <w:ind w:left="283"/>
    </w:pPr>
    <w:rPr>
      <w:rFonts w:ascii="Calibri" w:hAnsi="Calibri" w:eastAsia="Calibri"/>
    </w:rPr>
  </w:style>
  <w:style w:type="paragraph" w:styleId="13">
    <w:name w:val="header"/>
    <w:basedOn w:val="1"/>
    <w:link w:val="27"/>
    <w:unhideWhenUsed/>
    <w:qFormat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6"/>
    <w:qFormat/>
    <w:uiPriority w:val="0"/>
    <w:pPr>
      <w:ind w:left="539"/>
      <w:jc w:val="both"/>
    </w:pPr>
    <w:rPr>
      <w:sz w:val="24"/>
      <w:szCs w:val="24"/>
    </w:rPr>
  </w:style>
  <w:style w:type="paragraph" w:styleId="15">
    <w:name w:val="Body Text Indent"/>
    <w:basedOn w:val="1"/>
    <w:link w:val="37"/>
    <w:semiHidden/>
    <w:unhideWhenUsed/>
    <w:qFormat/>
    <w:uiPriority w:val="0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paragraph" w:styleId="16">
    <w:name w:val="Title"/>
    <w:basedOn w:val="1"/>
    <w:link w:val="35"/>
    <w:qFormat/>
    <w:uiPriority w:val="0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"/>
    <w:semiHidden/>
    <w:unhideWhenUsed/>
    <w:qFormat/>
    <w:uiPriority w:val="0"/>
    <w:pPr>
      <w:widowControl/>
      <w:autoSpaceDE/>
      <w:autoSpaceDN/>
      <w:spacing w:after="200" w:line="276" w:lineRule="auto"/>
      <w:ind w:left="283" w:hanging="283"/>
    </w:pPr>
    <w:rPr>
      <w:rFonts w:ascii="Calibri" w:hAnsi="Calibri" w:eastAsia="Calibri"/>
    </w:rPr>
  </w:style>
  <w:style w:type="paragraph" w:styleId="19">
    <w:name w:val="Normal (Web)"/>
    <w:basedOn w:val="1"/>
    <w:unhideWhenUsed/>
    <w:qFormat/>
    <w:uiPriority w:val="0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20">
    <w:name w:val="Body Text Indent 2"/>
    <w:basedOn w:val="1"/>
    <w:link w:val="38"/>
    <w:semiHidden/>
    <w:unhideWhenUsed/>
    <w:qFormat/>
    <w:uiPriority w:val="0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21">
    <w:name w:val="List Continue 2"/>
    <w:basedOn w:val="12"/>
    <w:semiHidden/>
    <w:unhideWhenUsed/>
    <w:qFormat/>
    <w:uiPriority w:val="0"/>
    <w:pPr>
      <w:widowControl w:val="0"/>
      <w:spacing w:after="220" w:line="216" w:lineRule="auto"/>
      <w:ind w:left="1920" w:right="72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2">
    <w:name w:val="List 2"/>
    <w:basedOn w:val="18"/>
    <w:semiHidden/>
    <w:unhideWhenUsed/>
    <w:qFormat/>
    <w:uiPriority w:val="0"/>
    <w:pPr>
      <w:widowControl w:val="0"/>
      <w:spacing w:after="220" w:line="216" w:lineRule="auto"/>
      <w:ind w:left="1800" w:right="-360" w:hanging="360"/>
    </w:pPr>
    <w:rPr>
      <w:rFonts w:ascii="Times New Roman" w:hAnsi="Times New Roman" w:eastAsia="Times New Roman"/>
      <w:sz w:val="20"/>
      <w:szCs w:val="20"/>
      <w:lang w:eastAsia="ru-RU"/>
    </w:rPr>
  </w:style>
  <w:style w:type="table" w:styleId="23">
    <w:name w:val="Table Grid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1"/>
    <w:pPr>
      <w:ind w:left="539" w:firstLine="595"/>
      <w:jc w:val="both"/>
    </w:pPr>
  </w:style>
  <w:style w:type="paragraph" w:customStyle="1" w:styleId="26">
    <w:name w:val="Table Paragraph"/>
    <w:basedOn w:val="1"/>
    <w:qFormat/>
    <w:uiPriority w:val="1"/>
    <w:pPr>
      <w:ind w:left="718" w:right="197"/>
    </w:pPr>
  </w:style>
  <w:style w:type="character" w:customStyle="1" w:styleId="27">
    <w:name w:val="Верхний колонтитул Знак"/>
    <w:basedOn w:val="7"/>
    <w:link w:val="13"/>
    <w:qFormat/>
    <w:uiPriority w:val="0"/>
    <w:rPr>
      <w:rFonts w:ascii="Times New Roman" w:hAnsi="Times New Roman" w:eastAsia="Times New Roman" w:cs="Times New Roman"/>
      <w:lang w:val="ru-RU"/>
    </w:rPr>
  </w:style>
  <w:style w:type="character" w:customStyle="1" w:styleId="28">
    <w:name w:val="Нижний колонтитул Знак"/>
    <w:basedOn w:val="7"/>
    <w:link w:val="17"/>
    <w:qFormat/>
    <w:uiPriority w:val="0"/>
    <w:rPr>
      <w:rFonts w:ascii="Times New Roman" w:hAnsi="Times New Roman" w:eastAsia="Times New Roman" w:cs="Times New Roman"/>
      <w:lang w:val="ru-RU"/>
    </w:rPr>
  </w:style>
  <w:style w:type="paragraph" w:customStyle="1" w:styleId="29">
    <w:name w:val="Знак"/>
    <w:basedOn w:val="1"/>
    <w:qFormat/>
    <w:uiPriority w:val="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30">
    <w:name w:val="apple-converted-space"/>
    <w:basedOn w:val="7"/>
    <w:qFormat/>
    <w:uiPriority w:val="0"/>
  </w:style>
  <w:style w:type="character" w:customStyle="1" w:styleId="31">
    <w:name w:val="Заголовок 2 Знак"/>
    <w:basedOn w:val="7"/>
    <w:link w:val="3"/>
    <w:semiHidden/>
    <w:qFormat/>
    <w:uiPriority w:val="0"/>
    <w:rPr>
      <w:rFonts w:ascii="Times New Roman" w:hAnsi="Times New Roman" w:eastAsia="Calibri" w:cs="Times New Roman"/>
      <w:b/>
      <w:bCs/>
      <w:sz w:val="20"/>
      <w:szCs w:val="24"/>
      <w:lang w:val="ru-RU"/>
    </w:rPr>
  </w:style>
  <w:style w:type="character" w:customStyle="1" w:styleId="32">
    <w:name w:val="Заголовок 3 Знак"/>
    <w:basedOn w:val="7"/>
    <w:link w:val="4"/>
    <w:semiHidden/>
    <w:qFormat/>
    <w:uiPriority w:val="0"/>
    <w:rPr>
      <w:rFonts w:ascii="Times New Roman" w:hAnsi="Times New Roman" w:eastAsia="Calibri" w:cs="Times New Roman"/>
      <w:b/>
      <w:bCs/>
      <w:sz w:val="20"/>
      <w:szCs w:val="28"/>
      <w:lang w:val="ru-RU"/>
    </w:rPr>
  </w:style>
  <w:style w:type="character" w:customStyle="1" w:styleId="33">
    <w:name w:val="Заголовок 4 Знак"/>
    <w:basedOn w:val="7"/>
    <w:link w:val="5"/>
    <w:semiHidden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customStyle="1" w:styleId="34">
    <w:name w:val="Заголовок 9 Знак"/>
    <w:basedOn w:val="7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35">
    <w:name w:val="Название Знак"/>
    <w:basedOn w:val="7"/>
    <w:link w:val="16"/>
    <w:qFormat/>
    <w:uiPriority w:val="0"/>
    <w:rPr>
      <w:rFonts w:ascii="Times New Roman CYR" w:hAnsi="Times New Roman CYR" w:eastAsia="Times New Roman" w:cs="Times New Roman"/>
      <w:sz w:val="28"/>
      <w:szCs w:val="20"/>
      <w:lang w:val="ru-RU" w:eastAsia="ru-RU"/>
    </w:rPr>
  </w:style>
  <w:style w:type="character" w:customStyle="1" w:styleId="36">
    <w:name w:val="Основной текст Знак"/>
    <w:basedOn w:val="7"/>
    <w:link w:val="14"/>
    <w:qFormat/>
    <w:uiPriority w:val="0"/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37">
    <w:name w:val="Основной текст с отступом Знак"/>
    <w:basedOn w:val="7"/>
    <w:link w:val="15"/>
    <w:semiHidden/>
    <w:qFormat/>
    <w:uiPriority w:val="0"/>
    <w:rPr>
      <w:rFonts w:ascii="Times New Roman" w:hAnsi="Times New Roman" w:eastAsia="Times New Roman" w:cs="Times New Roman"/>
      <w:color w:val="000000"/>
      <w:sz w:val="28"/>
      <w:szCs w:val="28"/>
      <w:lang w:val="ru-RU" w:eastAsia="ru-RU"/>
    </w:rPr>
  </w:style>
  <w:style w:type="character" w:customStyle="1" w:styleId="38">
    <w:name w:val="Основной текст с отступом 2 Знак"/>
    <w:basedOn w:val="7"/>
    <w:link w:val="20"/>
    <w:semiHidden/>
    <w:qFormat/>
    <w:uiPriority w:val="0"/>
    <w:rPr>
      <w:rFonts w:ascii="Times New Roman CYR" w:hAnsi="Times New Roman CYR" w:eastAsia="Times New Roman" w:cs="Times New Roman CYR"/>
      <w:sz w:val="24"/>
      <w:szCs w:val="24"/>
      <w:lang w:val="ru-RU" w:eastAsia="ru-RU"/>
    </w:rPr>
  </w:style>
  <w:style w:type="paragraph" w:styleId="39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">
    <w:name w:val="p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1">
    <w:name w:val="p3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2">
    <w:name w:val="p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3">
    <w:name w:val="p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4">
    <w:name w:val="p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5">
    <w:name w:val="p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6">
    <w:name w:val="p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7">
    <w:name w:val="p1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8">
    <w:name w:val="p1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49">
    <w:name w:val="p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0">
    <w:name w:val="p1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1">
    <w:name w:val="p1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2">
    <w:name w:val="p1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3">
    <w:name w:val="p2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4">
    <w:name w:val="p22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5">
    <w:name w:val="p2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6">
    <w:name w:val="p2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7">
    <w:name w:val="p2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8">
    <w:name w:val="p3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9">
    <w:name w:val="p3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6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62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40"/>
      <w:szCs w:val="40"/>
      <w:lang w:val="ru-RU" w:eastAsia="ru-RU" w:bidi="ar-SA"/>
    </w:rPr>
  </w:style>
  <w:style w:type="paragraph" w:customStyle="1" w:styleId="6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64">
    <w:name w:val="Знак Знак Знак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6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66">
    <w:name w:val="consplus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7">
    <w:name w:val="consplustitle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8">
    <w:name w:val="Заголовок статьи"/>
    <w:basedOn w:val="1"/>
    <w:next w:val="1"/>
    <w:qFormat/>
    <w:uiPriority w:val="0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69">
    <w:name w:val="s2"/>
    <w:basedOn w:val="7"/>
    <w:qFormat/>
    <w:uiPriority w:val="0"/>
  </w:style>
  <w:style w:type="character" w:customStyle="1" w:styleId="70">
    <w:name w:val="s3"/>
    <w:basedOn w:val="7"/>
    <w:qFormat/>
    <w:uiPriority w:val="0"/>
  </w:style>
  <w:style w:type="character" w:customStyle="1" w:styleId="71">
    <w:name w:val="content1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72">
    <w:name w:val="blk"/>
    <w:basedOn w:val="7"/>
    <w:qFormat/>
    <w:uiPriority w:val="0"/>
  </w:style>
  <w:style w:type="character" w:customStyle="1" w:styleId="73">
    <w:name w:val="Цветовое выделение"/>
    <w:qFormat/>
    <w:uiPriority w:val="0"/>
    <w:rPr>
      <w:b/>
      <w:color w:val="26282F"/>
    </w:rPr>
  </w:style>
  <w:style w:type="character" w:customStyle="1" w:styleId="74">
    <w:name w:val="Гипертекстовая ссылка"/>
    <w:qFormat/>
    <w:uiPriority w:val="0"/>
    <w:rPr>
      <w:color w:val="106BBE"/>
    </w:rPr>
  </w:style>
  <w:style w:type="character" w:customStyle="1" w:styleId="75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u-RU"/>
    </w:rPr>
  </w:style>
  <w:style w:type="character" w:customStyle="1" w:styleId="7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075BF-42CD-4DD7-9CDC-F3F06C955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2365</Characters>
  <Lines>19</Lines>
  <Paragraphs>5</Paragraphs>
  <TotalTime>32</TotalTime>
  <ScaleCrop>false</ScaleCrop>
  <LinksUpToDate>false</LinksUpToDate>
  <CharactersWithSpaces>2774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2025-06-23T08:05:00Z</dcterms:created>
  <dc:creator>User</dc:creator>
  <cp:lastModifiedBy>User</cp:lastModifiedBy>
  <cp:lastPrinted>2025-05-22T08:17:00Z</cp:lastPrinted>
  <dcterms:modified xsi:type="dcterms:W3CDTF">2025-08-20T10:24:16Z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3E29FFD9122745FC9EFA0F140F254DFB_13</vt:lpwstr>
  </property>
</Properties>
</file>