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F0E" w:rsidRDefault="00676F0E" w:rsidP="00224DF6">
      <w:pPr>
        <w:pStyle w:val="ConsTitle"/>
        <w:widowControl/>
        <w:ind w:right="0"/>
        <w:rPr>
          <w:rFonts w:ascii="Times New Roman" w:hAnsi="Times New Roman" w:cs="Times New Roman"/>
          <w:b w:val="0"/>
          <w:i/>
          <w:sz w:val="28"/>
          <w:szCs w:val="28"/>
        </w:rPr>
      </w:pPr>
    </w:p>
    <w:tbl>
      <w:tblPr>
        <w:tblW w:w="0" w:type="auto"/>
        <w:tblInd w:w="193" w:type="dxa"/>
        <w:tblLayout w:type="fixed"/>
        <w:tblLook w:val="0000"/>
      </w:tblPr>
      <w:tblGrid>
        <w:gridCol w:w="3828"/>
        <w:gridCol w:w="1701"/>
        <w:gridCol w:w="3827"/>
      </w:tblGrid>
      <w:tr w:rsidR="00FA2BDD" w:rsidRPr="00C3196A" w:rsidTr="003857DA">
        <w:trPr>
          <w:trHeight w:val="949"/>
        </w:trPr>
        <w:tc>
          <w:tcPr>
            <w:tcW w:w="3828" w:type="dxa"/>
          </w:tcPr>
          <w:p w:rsidR="00FA2BDD" w:rsidRPr="008D6731" w:rsidRDefault="00FA2BDD" w:rsidP="00224DF6">
            <w:pPr>
              <w:spacing w:line="240" w:lineRule="auto"/>
              <w:jc w:val="left"/>
              <w:rPr>
                <w:sz w:val="16"/>
                <w:szCs w:val="16"/>
              </w:rPr>
            </w:pPr>
            <w:proofErr w:type="spellStart"/>
            <w:r w:rsidRPr="008D6731">
              <w:rPr>
                <w:sz w:val="16"/>
                <w:szCs w:val="16"/>
              </w:rPr>
              <w:t>Къэбэрдей</w:t>
            </w:r>
            <w:proofErr w:type="spellEnd"/>
            <w:r w:rsidRPr="008D6731">
              <w:rPr>
                <w:sz w:val="16"/>
                <w:szCs w:val="16"/>
              </w:rPr>
              <w:t xml:space="preserve"> </w:t>
            </w:r>
            <w:proofErr w:type="spellStart"/>
            <w:r w:rsidRPr="008D6731">
              <w:rPr>
                <w:sz w:val="16"/>
                <w:szCs w:val="16"/>
              </w:rPr>
              <w:t>Балъкъэр</w:t>
            </w:r>
            <w:proofErr w:type="spellEnd"/>
            <w:r w:rsidRPr="008D6731">
              <w:rPr>
                <w:sz w:val="16"/>
                <w:szCs w:val="16"/>
              </w:rPr>
              <w:t xml:space="preserve"> </w:t>
            </w:r>
            <w:proofErr w:type="spellStart"/>
            <w:r w:rsidRPr="008D6731">
              <w:rPr>
                <w:sz w:val="16"/>
                <w:szCs w:val="16"/>
              </w:rPr>
              <w:t>Республикэм</w:t>
            </w:r>
            <w:proofErr w:type="spellEnd"/>
          </w:p>
          <w:p w:rsidR="00FA2BDD" w:rsidRPr="00C3196A" w:rsidRDefault="00FA2BDD" w:rsidP="00224DF6">
            <w:pPr>
              <w:spacing w:line="240" w:lineRule="auto"/>
              <w:ind w:firstLine="0"/>
              <w:jc w:val="left"/>
              <w:rPr>
                <w:sz w:val="20"/>
                <w:szCs w:val="20"/>
              </w:rPr>
            </w:pPr>
            <w:proofErr w:type="spellStart"/>
            <w:r w:rsidRPr="008D6731">
              <w:rPr>
                <w:sz w:val="16"/>
                <w:szCs w:val="16"/>
              </w:rPr>
              <w:t>щыщ</w:t>
            </w:r>
            <w:proofErr w:type="spellEnd"/>
            <w:r w:rsidRPr="008D6731">
              <w:rPr>
                <w:sz w:val="16"/>
                <w:szCs w:val="16"/>
              </w:rPr>
              <w:t xml:space="preserve"> </w:t>
            </w:r>
            <w:proofErr w:type="spellStart"/>
            <w:r w:rsidRPr="008D6731">
              <w:rPr>
                <w:sz w:val="16"/>
                <w:szCs w:val="16"/>
              </w:rPr>
              <w:t>Тэрч</w:t>
            </w:r>
            <w:proofErr w:type="spellEnd"/>
            <w:r w:rsidRPr="008D6731">
              <w:rPr>
                <w:sz w:val="16"/>
                <w:szCs w:val="16"/>
              </w:rPr>
              <w:t xml:space="preserve"> </w:t>
            </w:r>
            <w:proofErr w:type="spellStart"/>
            <w:r>
              <w:rPr>
                <w:sz w:val="16"/>
                <w:szCs w:val="16"/>
              </w:rPr>
              <w:t>муниципальнэ</w:t>
            </w:r>
            <w:proofErr w:type="spellEnd"/>
            <w:r>
              <w:rPr>
                <w:sz w:val="16"/>
                <w:szCs w:val="16"/>
              </w:rPr>
              <w:t xml:space="preserve"> </w:t>
            </w:r>
            <w:proofErr w:type="spellStart"/>
            <w:r>
              <w:rPr>
                <w:sz w:val="16"/>
                <w:szCs w:val="16"/>
              </w:rPr>
              <w:t>районым</w:t>
            </w:r>
            <w:proofErr w:type="spellEnd"/>
            <w:r>
              <w:rPr>
                <w:sz w:val="16"/>
                <w:szCs w:val="16"/>
              </w:rPr>
              <w:t xml:space="preserve"> </w:t>
            </w:r>
            <w:proofErr w:type="spellStart"/>
            <w:r>
              <w:rPr>
                <w:sz w:val="16"/>
                <w:szCs w:val="16"/>
              </w:rPr>
              <w:t>хыхьэКурп</w:t>
            </w:r>
            <w:proofErr w:type="spellEnd"/>
            <w:r>
              <w:rPr>
                <w:sz w:val="16"/>
                <w:szCs w:val="16"/>
              </w:rPr>
              <w:t xml:space="preserve"> </w:t>
            </w:r>
            <w:proofErr w:type="spellStart"/>
            <w:r>
              <w:rPr>
                <w:sz w:val="16"/>
                <w:szCs w:val="16"/>
              </w:rPr>
              <w:t>Ищхъэрэ</w:t>
            </w:r>
            <w:proofErr w:type="spellEnd"/>
            <w:r>
              <w:rPr>
                <w:sz w:val="16"/>
                <w:szCs w:val="16"/>
              </w:rPr>
              <w:t xml:space="preserve"> </w:t>
            </w:r>
            <w:r w:rsidRPr="008D6731">
              <w:rPr>
                <w:sz w:val="16"/>
                <w:szCs w:val="16"/>
              </w:rPr>
              <w:t xml:space="preserve"> </w:t>
            </w:r>
            <w:proofErr w:type="spellStart"/>
            <w:r w:rsidRPr="008D6731">
              <w:rPr>
                <w:sz w:val="16"/>
                <w:szCs w:val="16"/>
              </w:rPr>
              <w:t>къуажэм</w:t>
            </w:r>
            <w:proofErr w:type="spellEnd"/>
            <w:r w:rsidRPr="008D6731">
              <w:rPr>
                <w:sz w:val="16"/>
                <w:szCs w:val="16"/>
              </w:rPr>
              <w:t xml:space="preserve"> </w:t>
            </w:r>
            <w:proofErr w:type="spellStart"/>
            <w:r w:rsidRPr="008D6731">
              <w:rPr>
                <w:sz w:val="16"/>
                <w:szCs w:val="16"/>
              </w:rPr>
              <w:t>админстрацэм</w:t>
            </w:r>
            <w:proofErr w:type="spellEnd"/>
            <w:r w:rsidRPr="008D6731">
              <w:rPr>
                <w:sz w:val="16"/>
                <w:szCs w:val="16"/>
              </w:rPr>
              <w:t xml:space="preserve"> и </w:t>
            </w:r>
            <w:proofErr w:type="gramStart"/>
            <w:r w:rsidRPr="008D6731">
              <w:rPr>
                <w:sz w:val="16"/>
                <w:szCs w:val="16"/>
                <w:lang w:val="en-US"/>
              </w:rPr>
              <w:t>I</w:t>
            </w:r>
            <w:proofErr w:type="spellStart"/>
            <w:proofErr w:type="gramEnd"/>
            <w:r w:rsidRPr="008D6731">
              <w:rPr>
                <w:sz w:val="16"/>
                <w:szCs w:val="16"/>
              </w:rPr>
              <w:t>этащхьэ</w:t>
            </w:r>
            <w:proofErr w:type="spellEnd"/>
          </w:p>
        </w:tc>
        <w:tc>
          <w:tcPr>
            <w:tcW w:w="1701" w:type="dxa"/>
          </w:tcPr>
          <w:p w:rsidR="00FA2BDD" w:rsidRPr="00C3196A" w:rsidRDefault="00FA2BDD" w:rsidP="00224DF6">
            <w:pPr>
              <w:spacing w:line="240" w:lineRule="auto"/>
              <w:jc w:val="left"/>
              <w:rPr>
                <w:sz w:val="20"/>
                <w:szCs w:val="20"/>
              </w:rPr>
            </w:pPr>
            <w:r w:rsidRPr="00C3196A">
              <w:rPr>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pt;height:48pt" o:ole="" fillcolor="window">
                  <v:imagedata r:id="rId4" o:title=""/>
                </v:shape>
                <o:OLEObject Type="Embed" ProgID="Unknown" ShapeID="_x0000_i1025" DrawAspect="Content" ObjectID="_1754490997" r:id="rId5"/>
              </w:object>
            </w:r>
          </w:p>
        </w:tc>
        <w:tc>
          <w:tcPr>
            <w:tcW w:w="3827" w:type="dxa"/>
          </w:tcPr>
          <w:p w:rsidR="00FA2BDD" w:rsidRPr="008D6731" w:rsidRDefault="00FA2BDD" w:rsidP="00224DF6">
            <w:pPr>
              <w:spacing w:line="240" w:lineRule="auto"/>
              <w:jc w:val="left"/>
              <w:rPr>
                <w:sz w:val="16"/>
                <w:szCs w:val="16"/>
              </w:rPr>
            </w:pPr>
            <w:proofErr w:type="spellStart"/>
            <w:r w:rsidRPr="008D6731">
              <w:rPr>
                <w:sz w:val="16"/>
                <w:szCs w:val="16"/>
              </w:rPr>
              <w:t>Къабарты-Малкъар</w:t>
            </w:r>
            <w:proofErr w:type="spellEnd"/>
            <w:r w:rsidRPr="008D6731">
              <w:rPr>
                <w:sz w:val="16"/>
                <w:szCs w:val="16"/>
              </w:rPr>
              <w:t xml:space="preserve"> </w:t>
            </w:r>
            <w:proofErr w:type="spellStart"/>
            <w:r w:rsidRPr="008D6731">
              <w:rPr>
                <w:sz w:val="16"/>
                <w:szCs w:val="16"/>
              </w:rPr>
              <w:t>Республиканы</w:t>
            </w:r>
            <w:proofErr w:type="spellEnd"/>
          </w:p>
          <w:p w:rsidR="00FA2BDD" w:rsidRPr="00224DF6" w:rsidRDefault="00FA2BDD" w:rsidP="00224DF6">
            <w:pPr>
              <w:spacing w:line="240" w:lineRule="auto"/>
              <w:ind w:firstLine="0"/>
              <w:jc w:val="left"/>
              <w:rPr>
                <w:sz w:val="16"/>
                <w:szCs w:val="16"/>
              </w:rPr>
            </w:pPr>
            <w:r w:rsidRPr="008D6731">
              <w:rPr>
                <w:sz w:val="16"/>
                <w:szCs w:val="16"/>
              </w:rPr>
              <w:t>Тер</w:t>
            </w:r>
            <w:r>
              <w:rPr>
                <w:sz w:val="16"/>
                <w:szCs w:val="16"/>
              </w:rPr>
              <w:t xml:space="preserve">к </w:t>
            </w:r>
            <w:proofErr w:type="spellStart"/>
            <w:r>
              <w:rPr>
                <w:sz w:val="16"/>
                <w:szCs w:val="16"/>
              </w:rPr>
              <w:t>муниципальны</w:t>
            </w:r>
            <w:proofErr w:type="spellEnd"/>
            <w:r>
              <w:rPr>
                <w:sz w:val="16"/>
                <w:szCs w:val="16"/>
              </w:rPr>
              <w:t xml:space="preserve"> </w:t>
            </w:r>
            <w:proofErr w:type="spellStart"/>
            <w:r>
              <w:rPr>
                <w:sz w:val="16"/>
                <w:szCs w:val="16"/>
              </w:rPr>
              <w:t>районуну</w:t>
            </w:r>
            <w:proofErr w:type="spellEnd"/>
            <w:r>
              <w:rPr>
                <w:sz w:val="16"/>
                <w:szCs w:val="16"/>
              </w:rPr>
              <w:t xml:space="preserve"> Нижний Курп </w:t>
            </w:r>
            <w:proofErr w:type="spellStart"/>
            <w:r w:rsidRPr="008D6731">
              <w:rPr>
                <w:sz w:val="16"/>
                <w:szCs w:val="16"/>
              </w:rPr>
              <w:t>элини</w:t>
            </w:r>
            <w:proofErr w:type="spellEnd"/>
            <w:r w:rsidRPr="008D6731">
              <w:rPr>
                <w:sz w:val="16"/>
                <w:szCs w:val="16"/>
              </w:rPr>
              <w:t xml:space="preserve"> </w:t>
            </w:r>
            <w:proofErr w:type="spellStart"/>
            <w:r w:rsidRPr="008D6731">
              <w:rPr>
                <w:sz w:val="16"/>
                <w:szCs w:val="16"/>
              </w:rPr>
              <w:t>мекхеме</w:t>
            </w:r>
            <w:proofErr w:type="spellEnd"/>
            <w:r w:rsidR="00224DF6">
              <w:rPr>
                <w:sz w:val="16"/>
                <w:szCs w:val="16"/>
              </w:rPr>
              <w:t xml:space="preserve">    </w:t>
            </w:r>
            <w:proofErr w:type="spellStart"/>
            <w:r w:rsidRPr="008D6731">
              <w:rPr>
                <w:sz w:val="16"/>
                <w:szCs w:val="16"/>
              </w:rPr>
              <w:t>администрациясыны</w:t>
            </w:r>
            <w:proofErr w:type="spellEnd"/>
            <w:r w:rsidRPr="008D6731">
              <w:rPr>
                <w:sz w:val="16"/>
                <w:szCs w:val="16"/>
              </w:rPr>
              <w:t xml:space="preserve"> </w:t>
            </w:r>
            <w:proofErr w:type="spellStart"/>
            <w:r w:rsidRPr="008D6731">
              <w:rPr>
                <w:sz w:val="16"/>
                <w:szCs w:val="16"/>
              </w:rPr>
              <w:t>башчысы</w:t>
            </w:r>
            <w:proofErr w:type="spellEnd"/>
          </w:p>
        </w:tc>
      </w:tr>
    </w:tbl>
    <w:p w:rsidR="00FA2BDD" w:rsidRPr="00F839FE" w:rsidRDefault="00FA2BDD" w:rsidP="00FA2BDD">
      <w:pPr>
        <w:pStyle w:val="1"/>
        <w:rPr>
          <w:sz w:val="24"/>
        </w:rPr>
      </w:pPr>
      <w:r>
        <w:rPr>
          <w:sz w:val="24"/>
        </w:rPr>
        <w:t xml:space="preserve">СОВЕТ МЕСТНОГО САМОУПРАВЛЕНИЯ </w:t>
      </w:r>
      <w:r w:rsidRPr="00F839FE">
        <w:rPr>
          <w:sz w:val="24"/>
        </w:rPr>
        <w:t xml:space="preserve"> СЕЛЬСКОГО ПОСЕЛЕНИЯ </w:t>
      </w:r>
      <w:r>
        <w:rPr>
          <w:sz w:val="24"/>
        </w:rPr>
        <w:t>НИЖНИЙ КУРП</w:t>
      </w:r>
      <w:r w:rsidRPr="00F839FE">
        <w:rPr>
          <w:sz w:val="24"/>
        </w:rPr>
        <w:t>»</w:t>
      </w:r>
    </w:p>
    <w:p w:rsidR="00FA2BDD" w:rsidRPr="00F839FE" w:rsidRDefault="00FA2BDD" w:rsidP="00FA2BDD">
      <w:pPr>
        <w:pStyle w:val="4"/>
        <w:spacing w:before="0" w:after="0"/>
        <w:jc w:val="center"/>
        <w:rPr>
          <w:bCs w:val="0"/>
          <w:sz w:val="24"/>
        </w:rPr>
      </w:pPr>
      <w:r w:rsidRPr="00F839FE">
        <w:rPr>
          <w:bCs w:val="0"/>
          <w:sz w:val="24"/>
        </w:rPr>
        <w:t>ТЕРСКОГО МУНИЦИПАЛЬНОГО РАЙОНА  КАБАРДИНО-БАЛКАРСКОЙ РЕСПУБЛИКИ</w:t>
      </w:r>
    </w:p>
    <w:p w:rsidR="00FA2BDD" w:rsidRDefault="00607EC4" w:rsidP="00FA2BDD">
      <w:pPr>
        <w:ind w:left="360"/>
      </w:pPr>
      <w:r w:rsidRPr="00607EC4">
        <w:rPr>
          <w:sz w:val="24"/>
        </w:rPr>
        <w:pict>
          <v:line id="_x0000_s1026" style="position:absolute;left:0;text-align:left;z-index:251657216" from="18pt,8.5pt" to="486.6pt,8.5pt">
            <w10:wrap anchorx="page"/>
          </v:line>
        </w:pict>
      </w:r>
      <w:r w:rsidRPr="00607EC4">
        <w:rPr>
          <w:sz w:val="24"/>
        </w:rPr>
        <w:pict>
          <v:line id="_x0000_s1027" style="position:absolute;left:0;text-align:left;z-index:251658240" from="36pt,8.5pt" to="504.6pt,8.5pt">
            <w10:wrap anchorx="page"/>
          </v:line>
        </w:pict>
      </w:r>
      <w:r w:rsidR="00FA2BDD">
        <w:t xml:space="preserve">   </w:t>
      </w:r>
    </w:p>
    <w:p w:rsidR="00FA2BDD" w:rsidRDefault="00FA2BDD" w:rsidP="00FA2BDD">
      <w:pPr>
        <w:rPr>
          <w:sz w:val="18"/>
        </w:rPr>
      </w:pPr>
      <w:r>
        <w:t xml:space="preserve">        </w:t>
      </w:r>
      <w:r>
        <w:rPr>
          <w:sz w:val="18"/>
        </w:rPr>
        <w:t>361211 с</w:t>
      </w:r>
      <w:proofErr w:type="gramStart"/>
      <w:r>
        <w:rPr>
          <w:sz w:val="18"/>
        </w:rPr>
        <w:t>.Н</w:t>
      </w:r>
      <w:proofErr w:type="gramEnd"/>
      <w:r>
        <w:rPr>
          <w:sz w:val="18"/>
        </w:rPr>
        <w:t xml:space="preserve">ижний Курп ул.Мира,42  Терского района .КБР. Россия. Тел: 72-8-10      </w:t>
      </w:r>
    </w:p>
    <w:p w:rsidR="00FA2BDD" w:rsidRPr="00D25837" w:rsidRDefault="00D25837" w:rsidP="00D25837">
      <w:pPr>
        <w:pStyle w:val="ConsTitle"/>
        <w:widowControl/>
        <w:tabs>
          <w:tab w:val="left" w:pos="8439"/>
        </w:tabs>
        <w:ind w:right="0"/>
        <w:rPr>
          <w:rFonts w:ascii="Times New Roman" w:hAnsi="Times New Roman" w:cs="Times New Roman"/>
          <w:i/>
          <w:sz w:val="28"/>
          <w:szCs w:val="28"/>
        </w:rPr>
      </w:pPr>
      <w:r>
        <w:rPr>
          <w:rFonts w:ascii="Times New Roman" w:hAnsi="Times New Roman" w:cs="Times New Roman"/>
          <w:b w:val="0"/>
          <w:i/>
          <w:sz w:val="28"/>
          <w:szCs w:val="28"/>
        </w:rPr>
        <w:tab/>
      </w:r>
    </w:p>
    <w:p w:rsidR="00676F0E" w:rsidRPr="00B56ABF" w:rsidRDefault="00676F0E" w:rsidP="00676F0E">
      <w:pPr>
        <w:spacing w:after="0" w:line="240" w:lineRule="auto"/>
        <w:ind w:firstLine="0"/>
        <w:jc w:val="center"/>
        <w:rPr>
          <w:b/>
          <w:szCs w:val="28"/>
        </w:rPr>
      </w:pPr>
      <w:r w:rsidRPr="00B56ABF">
        <w:rPr>
          <w:b/>
          <w:szCs w:val="28"/>
        </w:rPr>
        <w:t>РЕШЕНИЕ</w:t>
      </w:r>
    </w:p>
    <w:p w:rsidR="00676F0E" w:rsidRPr="00B56ABF" w:rsidRDefault="00676F0E" w:rsidP="00676F0E">
      <w:pPr>
        <w:spacing w:after="0" w:line="240" w:lineRule="auto"/>
        <w:ind w:firstLine="0"/>
        <w:jc w:val="center"/>
        <w:rPr>
          <w:szCs w:val="28"/>
        </w:rPr>
      </w:pPr>
      <w:r w:rsidRPr="00B56ABF">
        <w:rPr>
          <w:szCs w:val="28"/>
        </w:rPr>
        <w:t>от «</w:t>
      </w:r>
      <w:r w:rsidR="00F121A8">
        <w:rPr>
          <w:szCs w:val="28"/>
        </w:rPr>
        <w:t>25</w:t>
      </w:r>
      <w:r w:rsidRPr="00B56ABF">
        <w:rPr>
          <w:szCs w:val="28"/>
        </w:rPr>
        <w:t xml:space="preserve">» </w:t>
      </w:r>
      <w:r w:rsidR="00F121A8">
        <w:rPr>
          <w:szCs w:val="28"/>
        </w:rPr>
        <w:t xml:space="preserve">августа </w:t>
      </w:r>
      <w:r w:rsidRPr="00B56ABF">
        <w:rPr>
          <w:szCs w:val="28"/>
        </w:rPr>
        <w:t>20</w:t>
      </w:r>
      <w:r w:rsidR="00F121A8">
        <w:rPr>
          <w:szCs w:val="28"/>
        </w:rPr>
        <w:t>23</w:t>
      </w:r>
      <w:r w:rsidRPr="00B56ABF">
        <w:rPr>
          <w:szCs w:val="28"/>
        </w:rPr>
        <w:t>года                                                                  №</w:t>
      </w:r>
      <w:r w:rsidR="00F121A8">
        <w:rPr>
          <w:szCs w:val="28"/>
        </w:rPr>
        <w:t>71</w:t>
      </w:r>
    </w:p>
    <w:p w:rsidR="00676F0E" w:rsidRPr="00B56ABF" w:rsidRDefault="00676F0E" w:rsidP="00676F0E">
      <w:pPr>
        <w:spacing w:after="0" w:line="240" w:lineRule="auto"/>
        <w:ind w:firstLine="0"/>
        <w:jc w:val="center"/>
        <w:rPr>
          <w:i/>
          <w:szCs w:val="28"/>
        </w:rPr>
      </w:pPr>
    </w:p>
    <w:p w:rsidR="00676F0E" w:rsidRPr="00FA2BDD" w:rsidRDefault="00676F0E" w:rsidP="00FA2BDD">
      <w:pPr>
        <w:spacing w:after="0" w:line="240" w:lineRule="auto"/>
        <w:ind w:firstLine="0"/>
        <w:rPr>
          <w:b/>
          <w:i/>
          <w:sz w:val="24"/>
          <w:szCs w:val="24"/>
        </w:rPr>
      </w:pPr>
      <w:r w:rsidRPr="00FA2BDD">
        <w:rPr>
          <w:b/>
          <w:bCs/>
          <w:sz w:val="24"/>
          <w:szCs w:val="24"/>
        </w:rPr>
        <w:t xml:space="preserve">О ПОРЯДКЕ ПРИВЛЕЧЕНИЯ ГРАЖДАН К ВЫПОЛНЕНИЮ НА ДОБРОВОЛЬНОЙ ОСНОВЕ СОЦИАЛЬНО ЗНАЧИМЫХ РАБОТ (В ТОМ ЧИСЛЕ ДЕЖУРСТВ) В ЦЕЛЯХ РЕШЕНИЯ ВОПРОСОВ МЕСТНОГО ЗНАЧЕНИЯ, ПРЕДУСМОТРЕННЫХ ФЕДЕРАЛЬНЫМ ЗАКОНОМ ОТ 6 ОКТЯБРЯ 2003 ГОДА № 131-ФЗ «ОБ ОБЩИХ ПРИНЦИПАХ ОРГАНИЗАЦИИ МЕСТНОГО САМОУПРАВЛЕНИЯ В РОССИЙСКОЙ ФЕДЕРАЦИИ» </w:t>
      </w:r>
      <w:r w:rsidRPr="00FA2BDD">
        <w:rPr>
          <w:b/>
          <w:sz w:val="24"/>
          <w:szCs w:val="24"/>
        </w:rPr>
        <w:t>В</w:t>
      </w:r>
      <w:r w:rsidRPr="00FA2BDD">
        <w:rPr>
          <w:b/>
          <w:i/>
          <w:sz w:val="24"/>
          <w:szCs w:val="24"/>
        </w:rPr>
        <w:t xml:space="preserve"> </w:t>
      </w:r>
      <w:r w:rsidR="00FA2BDD" w:rsidRPr="00FA2BDD">
        <w:rPr>
          <w:b/>
          <w:sz w:val="24"/>
          <w:szCs w:val="24"/>
        </w:rPr>
        <w:t>СЕЛЬСКОМ ПОСЕЛЕНИИ НИЖНИЙ КУРП</w:t>
      </w:r>
    </w:p>
    <w:p w:rsidR="00676F0E" w:rsidRDefault="00676F0E" w:rsidP="00676F0E">
      <w:pPr>
        <w:spacing w:after="0" w:line="240" w:lineRule="auto"/>
        <w:rPr>
          <w:szCs w:val="28"/>
        </w:rPr>
      </w:pPr>
    </w:p>
    <w:p w:rsidR="00676F0E" w:rsidRPr="00676F0E" w:rsidRDefault="00676F0E" w:rsidP="00676F0E">
      <w:pPr>
        <w:spacing w:after="0" w:line="240" w:lineRule="auto"/>
        <w:rPr>
          <w:szCs w:val="28"/>
        </w:rPr>
      </w:pPr>
    </w:p>
    <w:p w:rsidR="00676F0E" w:rsidRPr="00676F0E" w:rsidRDefault="00676F0E" w:rsidP="00676F0E">
      <w:pPr>
        <w:spacing w:after="0" w:line="240" w:lineRule="auto"/>
        <w:rPr>
          <w:b/>
          <w:szCs w:val="28"/>
        </w:rPr>
      </w:pPr>
      <w:r w:rsidRPr="00676F0E">
        <w:rPr>
          <w:szCs w:val="28"/>
        </w:rPr>
        <w:t>В соответствии со статьей 17 Федерального закона от 6 октября 2003 года № 131</w:t>
      </w:r>
      <w:r>
        <w:rPr>
          <w:szCs w:val="28"/>
        </w:rPr>
        <w:t>-ФЗ</w:t>
      </w:r>
      <w:r w:rsidRPr="00676F0E">
        <w:rPr>
          <w:szCs w:val="28"/>
        </w:rPr>
        <w:t xml:space="preserve"> «Об общих принципах организации местного самоуправления в Российской Федерации»</w:t>
      </w:r>
      <w:r w:rsidR="00656ECE">
        <w:rPr>
          <w:szCs w:val="28"/>
        </w:rPr>
        <w:t xml:space="preserve">, статьей </w:t>
      </w:r>
      <w:r w:rsidR="00447F61">
        <w:rPr>
          <w:szCs w:val="28"/>
        </w:rPr>
        <w:t xml:space="preserve">8 </w:t>
      </w:r>
      <w:r w:rsidR="00656ECE">
        <w:rPr>
          <w:szCs w:val="28"/>
        </w:rPr>
        <w:t>Устава сельского поселения  Нижний Курп, Совет местного самоуправления сельского поселения Нижний Курп</w:t>
      </w:r>
      <w:r>
        <w:rPr>
          <w:i/>
          <w:szCs w:val="28"/>
        </w:rPr>
        <w:t xml:space="preserve"> </w:t>
      </w:r>
      <w:r w:rsidRPr="00676F0E">
        <w:rPr>
          <w:b/>
          <w:szCs w:val="28"/>
        </w:rPr>
        <w:t>реши</w:t>
      </w:r>
      <w:proofErr w:type="gramStart"/>
      <w:r w:rsidRPr="00676F0E">
        <w:rPr>
          <w:b/>
          <w:szCs w:val="28"/>
        </w:rPr>
        <w:t>л(</w:t>
      </w:r>
      <w:proofErr w:type="gramEnd"/>
      <w:r w:rsidRPr="00676F0E">
        <w:rPr>
          <w:b/>
          <w:szCs w:val="28"/>
        </w:rPr>
        <w:t>а):</w:t>
      </w:r>
    </w:p>
    <w:p w:rsidR="00676F0E" w:rsidRDefault="00676F0E" w:rsidP="00676F0E">
      <w:pPr>
        <w:spacing w:after="0" w:line="240" w:lineRule="auto"/>
        <w:rPr>
          <w:szCs w:val="28"/>
        </w:rPr>
      </w:pPr>
    </w:p>
    <w:p w:rsidR="002120BF" w:rsidRDefault="00676F0E" w:rsidP="002120BF">
      <w:pPr>
        <w:spacing w:after="0" w:line="240" w:lineRule="auto"/>
        <w:rPr>
          <w:szCs w:val="28"/>
        </w:rPr>
      </w:pPr>
      <w:r w:rsidRPr="00676F0E">
        <w:rPr>
          <w:szCs w:val="28"/>
        </w:rPr>
        <w:t xml:space="preserve">1. </w:t>
      </w:r>
      <w:proofErr w:type="gramStart"/>
      <w:r w:rsidRPr="00676F0E">
        <w:rPr>
          <w:szCs w:val="28"/>
        </w:rPr>
        <w:t xml:space="preserve">Утвердить </w:t>
      </w:r>
      <w:bookmarkStart w:id="0" w:name="_GoBack"/>
      <w:r w:rsidR="00607EC4" w:rsidRPr="00607EC4">
        <w:fldChar w:fldCharType="begin"/>
      </w:r>
      <w:r w:rsidR="00D264CD">
        <w:instrText xml:space="preserve"> HYPERLINK \l "sub_1000" </w:instrText>
      </w:r>
      <w:r w:rsidR="00607EC4" w:rsidRPr="00607EC4">
        <w:fldChar w:fldCharType="separate"/>
      </w:r>
      <w:r>
        <w:rPr>
          <w:szCs w:val="28"/>
        </w:rPr>
        <w:t>Порядок</w:t>
      </w:r>
      <w:r w:rsidR="00607EC4">
        <w:rPr>
          <w:szCs w:val="28"/>
        </w:rPr>
        <w:fldChar w:fldCharType="end"/>
      </w:r>
      <w:r w:rsidRPr="00676F0E">
        <w:rPr>
          <w:szCs w:val="28"/>
        </w:rPr>
        <w:t xml:space="preserve"> </w:t>
      </w:r>
      <w:r>
        <w:rPr>
          <w:bCs/>
          <w:szCs w:val="28"/>
        </w:rPr>
        <w:t xml:space="preserve">привлечения граждан к </w:t>
      </w:r>
      <w:r w:rsidRPr="00676F0E">
        <w:rPr>
          <w:bCs/>
          <w:szCs w:val="28"/>
        </w:rPr>
        <w:t>выполнению на</w:t>
      </w:r>
      <w:r>
        <w:rPr>
          <w:bCs/>
          <w:szCs w:val="28"/>
        </w:rPr>
        <w:t xml:space="preserve"> </w:t>
      </w:r>
      <w:r w:rsidRPr="00676F0E">
        <w:rPr>
          <w:bCs/>
          <w:szCs w:val="28"/>
        </w:rPr>
        <w:t>добровольной основе социально значимых работ (в том числе дежурств) в целях решения вопросов местного значения, предусмотренных Федеральным законом от 6 октября 2003 года № 131-ФЗ «Об общих принципах организации местного самоуправления в Российской Федерации»</w:t>
      </w:r>
      <w:r w:rsidR="00656ECE">
        <w:rPr>
          <w:szCs w:val="28"/>
        </w:rPr>
        <w:t xml:space="preserve"> в сельского поселении Нижний Курп</w:t>
      </w:r>
      <w:r w:rsidRPr="00676F0E">
        <w:rPr>
          <w:szCs w:val="28"/>
        </w:rPr>
        <w:t xml:space="preserve"> </w:t>
      </w:r>
      <w:bookmarkEnd w:id="0"/>
      <w:r w:rsidRPr="00676F0E">
        <w:rPr>
          <w:szCs w:val="28"/>
        </w:rPr>
        <w:t>согласно приложению.</w:t>
      </w:r>
      <w:proofErr w:type="gramEnd"/>
    </w:p>
    <w:p w:rsidR="00676F0E" w:rsidRPr="00676F0E" w:rsidRDefault="002120BF" w:rsidP="002120BF">
      <w:pPr>
        <w:spacing w:after="0" w:line="240" w:lineRule="auto"/>
        <w:rPr>
          <w:szCs w:val="28"/>
        </w:rPr>
      </w:pPr>
      <w:r w:rsidRPr="002120BF">
        <w:rPr>
          <w:szCs w:val="28"/>
        </w:rPr>
        <w:t>2</w:t>
      </w:r>
      <w:r w:rsidR="00676F0E" w:rsidRPr="00676F0E">
        <w:rPr>
          <w:szCs w:val="28"/>
        </w:rPr>
        <w:t>. Настоящее решение вступает в силу на следующий день после дня его официального</w:t>
      </w:r>
      <w:r w:rsidR="00656ECE">
        <w:rPr>
          <w:szCs w:val="28"/>
        </w:rPr>
        <w:t xml:space="preserve"> опубликования (обнародования)</w:t>
      </w:r>
      <w:proofErr w:type="gramStart"/>
      <w:r w:rsidR="00656ECE">
        <w:rPr>
          <w:szCs w:val="28"/>
        </w:rPr>
        <w:t xml:space="preserve"> </w:t>
      </w:r>
      <w:r w:rsidR="00676F0E" w:rsidRPr="00676F0E">
        <w:rPr>
          <w:szCs w:val="28"/>
        </w:rPr>
        <w:t>.</w:t>
      </w:r>
      <w:proofErr w:type="gramEnd"/>
    </w:p>
    <w:p w:rsidR="00676F0E" w:rsidRPr="00676F0E" w:rsidRDefault="002120BF" w:rsidP="00676F0E">
      <w:pPr>
        <w:pStyle w:val="ConsNormal"/>
        <w:ind w:right="0" w:firstLine="709"/>
        <w:jc w:val="both"/>
        <w:rPr>
          <w:rFonts w:ascii="Times New Roman" w:hAnsi="Times New Roman" w:cs="Times New Roman"/>
          <w:sz w:val="28"/>
          <w:szCs w:val="28"/>
        </w:rPr>
      </w:pPr>
      <w:r w:rsidRPr="002120BF">
        <w:rPr>
          <w:rFonts w:ascii="Times New Roman" w:hAnsi="Times New Roman" w:cs="Times New Roman"/>
          <w:sz w:val="28"/>
          <w:szCs w:val="28"/>
        </w:rPr>
        <w:t>3</w:t>
      </w:r>
      <w:r w:rsidR="00676F0E" w:rsidRPr="00676F0E">
        <w:rPr>
          <w:rFonts w:ascii="Times New Roman" w:hAnsi="Times New Roman" w:cs="Times New Roman"/>
          <w:sz w:val="28"/>
          <w:szCs w:val="28"/>
        </w:rPr>
        <w:t xml:space="preserve">. Настоящее решение опубликовать (обнародовать) </w:t>
      </w:r>
      <w:r w:rsidR="00656ECE">
        <w:rPr>
          <w:rFonts w:ascii="Times New Roman" w:hAnsi="Times New Roman" w:cs="Times New Roman"/>
          <w:sz w:val="28"/>
          <w:szCs w:val="28"/>
        </w:rPr>
        <w:t>на официальном сайте местной администрации сельского поселения Нижний Курп</w:t>
      </w:r>
      <w:r w:rsidR="00676F0E" w:rsidRPr="00676F0E">
        <w:rPr>
          <w:rFonts w:ascii="Times New Roman" w:hAnsi="Times New Roman" w:cs="Times New Roman"/>
          <w:sz w:val="28"/>
          <w:szCs w:val="28"/>
        </w:rPr>
        <w:t>.</w:t>
      </w:r>
    </w:p>
    <w:p w:rsidR="00676F0E" w:rsidRPr="00676F0E" w:rsidRDefault="00676F0E" w:rsidP="00676F0E">
      <w:pPr>
        <w:pStyle w:val="ConsNormal"/>
        <w:ind w:right="0" w:firstLine="709"/>
        <w:jc w:val="both"/>
        <w:rPr>
          <w:rFonts w:ascii="Times New Roman" w:hAnsi="Times New Roman" w:cs="Times New Roman"/>
          <w:sz w:val="28"/>
          <w:szCs w:val="28"/>
        </w:rPr>
      </w:pPr>
    </w:p>
    <w:p w:rsidR="00676F0E" w:rsidRPr="00B56ABF" w:rsidRDefault="00676F0E" w:rsidP="00676F0E">
      <w:pPr>
        <w:pStyle w:val="ConsNormal"/>
        <w:ind w:right="0" w:firstLine="709"/>
        <w:jc w:val="both"/>
        <w:rPr>
          <w:rFonts w:ascii="Times New Roman" w:hAnsi="Times New Roman" w:cs="Times New Roman"/>
          <w:sz w:val="28"/>
          <w:szCs w:val="28"/>
        </w:rPr>
      </w:pPr>
    </w:p>
    <w:p w:rsidR="00656ECE" w:rsidRDefault="00676F0E" w:rsidP="00676F0E">
      <w:pPr>
        <w:pStyle w:val="ConsNormal"/>
        <w:ind w:right="0" w:firstLine="0"/>
        <w:jc w:val="both"/>
        <w:rPr>
          <w:rFonts w:ascii="Times New Roman" w:hAnsi="Times New Roman" w:cs="Times New Roman"/>
          <w:sz w:val="28"/>
          <w:szCs w:val="28"/>
        </w:rPr>
      </w:pPr>
      <w:r w:rsidRPr="00B56ABF">
        <w:rPr>
          <w:rFonts w:ascii="Times New Roman" w:hAnsi="Times New Roman" w:cs="Times New Roman"/>
          <w:sz w:val="28"/>
          <w:szCs w:val="28"/>
        </w:rPr>
        <w:t xml:space="preserve">Глава </w:t>
      </w:r>
      <w:r w:rsidR="00656ECE">
        <w:rPr>
          <w:rFonts w:ascii="Times New Roman" w:hAnsi="Times New Roman" w:cs="Times New Roman"/>
          <w:sz w:val="28"/>
          <w:szCs w:val="28"/>
        </w:rPr>
        <w:t>местной администрации</w:t>
      </w:r>
    </w:p>
    <w:p w:rsidR="00676F0E" w:rsidRPr="00656ECE" w:rsidRDefault="00656ECE" w:rsidP="00676F0E">
      <w:pPr>
        <w:pStyle w:val="ConsNormal"/>
        <w:ind w:right="0" w:firstLine="0"/>
        <w:jc w:val="both"/>
        <w:rPr>
          <w:rFonts w:ascii="Times New Roman" w:hAnsi="Times New Roman" w:cs="Times New Roman"/>
          <w:i/>
          <w:sz w:val="28"/>
          <w:szCs w:val="28"/>
        </w:rPr>
      </w:pPr>
      <w:r>
        <w:rPr>
          <w:rFonts w:ascii="Times New Roman" w:hAnsi="Times New Roman" w:cs="Times New Roman"/>
          <w:sz w:val="28"/>
          <w:szCs w:val="28"/>
        </w:rPr>
        <w:t xml:space="preserve">Сельского поселения Нижний Курп                                             </w:t>
      </w:r>
      <w:r w:rsidR="00676F0E" w:rsidRPr="00B56ABF">
        <w:rPr>
          <w:rFonts w:ascii="Times New Roman" w:hAnsi="Times New Roman" w:cs="Times New Roman"/>
          <w:sz w:val="28"/>
          <w:szCs w:val="28"/>
        </w:rPr>
        <w:t xml:space="preserve"> </w:t>
      </w:r>
      <w:r w:rsidRPr="00656ECE">
        <w:rPr>
          <w:rFonts w:ascii="Times New Roman" w:hAnsi="Times New Roman" w:cs="Times New Roman"/>
          <w:sz w:val="28"/>
          <w:szCs w:val="28"/>
        </w:rPr>
        <w:t>Абазов Р.Б.</w:t>
      </w:r>
    </w:p>
    <w:p w:rsidR="00676F0E" w:rsidRPr="00F22EF4" w:rsidRDefault="00676F0E" w:rsidP="00676F0E">
      <w:pPr>
        <w:spacing w:after="0" w:line="240" w:lineRule="auto"/>
        <w:ind w:left="5103" w:firstLine="0"/>
        <w:jc w:val="center"/>
        <w:rPr>
          <w:bCs/>
          <w:szCs w:val="28"/>
        </w:rPr>
      </w:pPr>
      <w:r w:rsidRPr="00B56ABF">
        <w:rPr>
          <w:szCs w:val="28"/>
        </w:rPr>
        <w:br w:type="page"/>
      </w:r>
      <w:r w:rsidRPr="00F22EF4">
        <w:rPr>
          <w:bCs/>
          <w:szCs w:val="28"/>
        </w:rPr>
        <w:lastRenderedPageBreak/>
        <w:t>ПРИЛОЖЕНИЕ</w:t>
      </w:r>
    </w:p>
    <w:p w:rsidR="00676F0E" w:rsidRPr="00F22EF4" w:rsidRDefault="00676F0E" w:rsidP="00676F0E">
      <w:pPr>
        <w:spacing w:after="0" w:line="240" w:lineRule="auto"/>
        <w:ind w:left="5103" w:firstLine="0"/>
        <w:jc w:val="center"/>
        <w:outlineLvl w:val="0"/>
        <w:rPr>
          <w:bCs/>
          <w:szCs w:val="28"/>
        </w:rPr>
      </w:pPr>
    </w:p>
    <w:p w:rsidR="00676F0E" w:rsidRPr="00F22EF4" w:rsidRDefault="00656ECE" w:rsidP="00676F0E">
      <w:pPr>
        <w:spacing w:after="0" w:line="240" w:lineRule="auto"/>
        <w:ind w:left="5103" w:firstLine="0"/>
        <w:jc w:val="center"/>
        <w:rPr>
          <w:szCs w:val="28"/>
        </w:rPr>
      </w:pPr>
      <w:r>
        <w:rPr>
          <w:szCs w:val="28"/>
        </w:rPr>
        <w:t>к решению Совета местного самоуправления сельского поселения Нижний Курп</w:t>
      </w:r>
    </w:p>
    <w:p w:rsidR="00676F0E" w:rsidRPr="00F22EF4" w:rsidRDefault="00676F0E" w:rsidP="00676F0E">
      <w:pPr>
        <w:spacing w:after="0" w:line="240" w:lineRule="auto"/>
        <w:ind w:left="5103" w:firstLine="0"/>
        <w:jc w:val="center"/>
        <w:rPr>
          <w:szCs w:val="28"/>
        </w:rPr>
      </w:pPr>
      <w:r w:rsidRPr="00F22EF4">
        <w:rPr>
          <w:szCs w:val="28"/>
        </w:rPr>
        <w:t>от «</w:t>
      </w:r>
      <w:r w:rsidR="00D97BA8">
        <w:rPr>
          <w:szCs w:val="28"/>
        </w:rPr>
        <w:t>25</w:t>
      </w:r>
      <w:r w:rsidRPr="00F22EF4">
        <w:rPr>
          <w:szCs w:val="28"/>
        </w:rPr>
        <w:t>»</w:t>
      </w:r>
      <w:r w:rsidR="00D97BA8">
        <w:rPr>
          <w:szCs w:val="28"/>
        </w:rPr>
        <w:t xml:space="preserve"> августа</w:t>
      </w:r>
      <w:r w:rsidRPr="00F22EF4">
        <w:rPr>
          <w:szCs w:val="28"/>
        </w:rPr>
        <w:t>20</w:t>
      </w:r>
      <w:r w:rsidR="00D97BA8">
        <w:rPr>
          <w:szCs w:val="28"/>
        </w:rPr>
        <w:t xml:space="preserve">23 </w:t>
      </w:r>
      <w:r w:rsidRPr="00F22EF4">
        <w:rPr>
          <w:szCs w:val="28"/>
        </w:rPr>
        <w:t>года №</w:t>
      </w:r>
      <w:r w:rsidR="00D97BA8">
        <w:rPr>
          <w:szCs w:val="28"/>
        </w:rPr>
        <w:t>71</w:t>
      </w:r>
    </w:p>
    <w:p w:rsidR="00676F0E" w:rsidRDefault="00676F0E" w:rsidP="00676F0E">
      <w:pPr>
        <w:pStyle w:val="a4"/>
        <w:spacing w:before="0" w:beforeAutospacing="0" w:after="0" w:afterAutospacing="0"/>
        <w:ind w:firstLine="709"/>
        <w:jc w:val="both"/>
        <w:rPr>
          <w:sz w:val="28"/>
          <w:szCs w:val="28"/>
        </w:rPr>
      </w:pPr>
    </w:p>
    <w:p w:rsidR="00676F0E" w:rsidRDefault="00676F0E" w:rsidP="00676F0E">
      <w:pPr>
        <w:pStyle w:val="a4"/>
        <w:spacing w:before="0" w:beforeAutospacing="0" w:after="0" w:afterAutospacing="0"/>
        <w:ind w:firstLine="709"/>
        <w:jc w:val="both"/>
        <w:rPr>
          <w:sz w:val="28"/>
          <w:szCs w:val="28"/>
        </w:rPr>
      </w:pPr>
    </w:p>
    <w:p w:rsidR="0039065C" w:rsidRPr="00F22EF4" w:rsidRDefault="0039065C" w:rsidP="00676F0E">
      <w:pPr>
        <w:pStyle w:val="a4"/>
        <w:spacing w:before="0" w:beforeAutospacing="0" w:after="0" w:afterAutospacing="0"/>
        <w:ind w:firstLine="709"/>
        <w:jc w:val="both"/>
        <w:rPr>
          <w:sz w:val="28"/>
          <w:szCs w:val="28"/>
        </w:rPr>
      </w:pPr>
    </w:p>
    <w:p w:rsidR="00676F0E" w:rsidRPr="00656ECE" w:rsidRDefault="00676F0E" w:rsidP="00676F0E">
      <w:pPr>
        <w:spacing w:after="0" w:line="240" w:lineRule="auto"/>
        <w:ind w:firstLine="0"/>
        <w:jc w:val="center"/>
        <w:rPr>
          <w:b/>
          <w:bCs/>
          <w:sz w:val="24"/>
          <w:szCs w:val="24"/>
        </w:rPr>
      </w:pPr>
      <w:r w:rsidRPr="00656ECE">
        <w:rPr>
          <w:b/>
          <w:bCs/>
          <w:sz w:val="24"/>
          <w:szCs w:val="24"/>
        </w:rPr>
        <w:t>ПОРЯДОК</w:t>
      </w:r>
    </w:p>
    <w:p w:rsidR="00676F0E" w:rsidRPr="00656ECE" w:rsidRDefault="00676F0E" w:rsidP="00676F0E">
      <w:pPr>
        <w:autoSpaceDE w:val="0"/>
        <w:autoSpaceDN w:val="0"/>
        <w:adjustRightInd w:val="0"/>
        <w:spacing w:after="0" w:line="240" w:lineRule="auto"/>
        <w:ind w:firstLine="0"/>
        <w:jc w:val="center"/>
        <w:outlineLvl w:val="0"/>
        <w:rPr>
          <w:b/>
          <w:i/>
          <w:sz w:val="24"/>
          <w:szCs w:val="24"/>
        </w:rPr>
      </w:pPr>
      <w:r w:rsidRPr="00656ECE">
        <w:rPr>
          <w:b/>
          <w:bCs/>
          <w:sz w:val="24"/>
          <w:szCs w:val="24"/>
        </w:rPr>
        <w:t xml:space="preserve">ПРИВЛЕЧЕНИЯ ГРАЖДАН К ВЫПОЛНЕНИЮ НА ДОБРОВОЛЬНОЙ ОСНОВЕ СОЦИАЛЬНО ЗНАЧИМЫХ РАБОТ (В ТОМ ЧИСЛЕ ДЕЖУРСТВ) В ЦЕЛЯХ РЕШЕНИЯ ВОПРОСОВ МЕСТНОГО ЗНАЧЕНИЯ, ПРЕДУСМОТРЕННЫХ ФЕДЕРАЛЬНЫМ ЗАКОНОМ ОТ 6 ОКТЯБРЯ 2003 ГОДА № 131-ФЗ «ОБ ОБЩИХ ПРИНЦИПАХ ОРГАНИЗАЦИИ МЕСТНОГО САМОУПРАВЛЕНИЯ В РОССИЙСКОЙ ФЕДЕРАЦИИ» </w:t>
      </w:r>
      <w:r w:rsidRPr="00656ECE">
        <w:rPr>
          <w:b/>
          <w:sz w:val="24"/>
          <w:szCs w:val="24"/>
        </w:rPr>
        <w:t>В</w:t>
      </w:r>
      <w:r w:rsidR="00656ECE">
        <w:rPr>
          <w:b/>
          <w:i/>
          <w:sz w:val="24"/>
          <w:szCs w:val="24"/>
        </w:rPr>
        <w:t xml:space="preserve"> </w:t>
      </w:r>
      <w:r w:rsidR="00656ECE" w:rsidRPr="00656ECE">
        <w:rPr>
          <w:b/>
          <w:sz w:val="24"/>
          <w:szCs w:val="24"/>
        </w:rPr>
        <w:t>СЕЛЬСКОМ ПОСЕЛЕНИИ НИЖНИЙ КУРП</w:t>
      </w:r>
    </w:p>
    <w:p w:rsidR="00676F0E" w:rsidRDefault="00676F0E" w:rsidP="00676F0E">
      <w:pPr>
        <w:autoSpaceDE w:val="0"/>
        <w:autoSpaceDN w:val="0"/>
        <w:adjustRightInd w:val="0"/>
        <w:spacing w:after="0" w:line="240" w:lineRule="auto"/>
        <w:rPr>
          <w:szCs w:val="28"/>
        </w:rPr>
      </w:pPr>
    </w:p>
    <w:p w:rsidR="00676F0E" w:rsidRPr="00676F0E" w:rsidRDefault="00676F0E" w:rsidP="00676F0E">
      <w:pPr>
        <w:autoSpaceDE w:val="0"/>
        <w:autoSpaceDN w:val="0"/>
        <w:adjustRightInd w:val="0"/>
        <w:spacing w:after="0" w:line="240" w:lineRule="auto"/>
        <w:rPr>
          <w:szCs w:val="28"/>
        </w:rPr>
      </w:pPr>
    </w:p>
    <w:p w:rsidR="0039065C" w:rsidRDefault="0039065C" w:rsidP="00676F0E">
      <w:pPr>
        <w:autoSpaceDE w:val="0"/>
        <w:autoSpaceDN w:val="0"/>
        <w:adjustRightInd w:val="0"/>
        <w:spacing w:after="0" w:line="240" w:lineRule="auto"/>
        <w:jc w:val="center"/>
        <w:outlineLvl w:val="0"/>
        <w:rPr>
          <w:b/>
          <w:bCs/>
          <w:szCs w:val="28"/>
        </w:rPr>
      </w:pPr>
    </w:p>
    <w:p w:rsidR="00676F0E" w:rsidRPr="00676F0E" w:rsidRDefault="00676F0E" w:rsidP="00676F0E">
      <w:pPr>
        <w:autoSpaceDE w:val="0"/>
        <w:autoSpaceDN w:val="0"/>
        <w:adjustRightInd w:val="0"/>
        <w:spacing w:after="0" w:line="240" w:lineRule="auto"/>
        <w:jc w:val="center"/>
        <w:outlineLvl w:val="0"/>
        <w:rPr>
          <w:b/>
          <w:bCs/>
          <w:szCs w:val="28"/>
        </w:rPr>
      </w:pPr>
      <w:r w:rsidRPr="00676F0E">
        <w:rPr>
          <w:b/>
          <w:bCs/>
          <w:szCs w:val="28"/>
        </w:rPr>
        <w:t>1. Общие положения</w:t>
      </w:r>
    </w:p>
    <w:p w:rsidR="00676F0E" w:rsidRPr="00676F0E" w:rsidRDefault="00676F0E" w:rsidP="00676F0E">
      <w:pPr>
        <w:autoSpaceDE w:val="0"/>
        <w:autoSpaceDN w:val="0"/>
        <w:adjustRightInd w:val="0"/>
        <w:spacing w:after="0" w:line="240" w:lineRule="auto"/>
        <w:rPr>
          <w:szCs w:val="28"/>
        </w:rPr>
      </w:pPr>
    </w:p>
    <w:p w:rsidR="00676F0E" w:rsidRPr="00676F0E" w:rsidRDefault="00676F0E" w:rsidP="00676F0E">
      <w:pPr>
        <w:autoSpaceDE w:val="0"/>
        <w:autoSpaceDN w:val="0"/>
        <w:adjustRightInd w:val="0"/>
        <w:spacing w:after="0" w:line="240" w:lineRule="auto"/>
        <w:rPr>
          <w:szCs w:val="28"/>
        </w:rPr>
      </w:pPr>
      <w:r w:rsidRPr="00676F0E">
        <w:rPr>
          <w:szCs w:val="28"/>
        </w:rPr>
        <w:t xml:space="preserve">1. Настоящее Положение разработано в соответствии со статьей 17 </w:t>
      </w:r>
      <w:hyperlink r:id="rId6" w:history="1">
        <w:r w:rsidRPr="00676F0E">
          <w:rPr>
            <w:szCs w:val="28"/>
          </w:rPr>
          <w:t xml:space="preserve">Федерального </w:t>
        </w:r>
        <w:proofErr w:type="gramStart"/>
        <w:r w:rsidRPr="00676F0E">
          <w:rPr>
            <w:szCs w:val="28"/>
          </w:rPr>
          <w:t>закон</w:t>
        </w:r>
        <w:proofErr w:type="gramEnd"/>
      </w:hyperlink>
      <w:r w:rsidRPr="00676F0E">
        <w:rPr>
          <w:szCs w:val="28"/>
        </w:rPr>
        <w:t>а от 06 октября 2003 года № 131-ФЗ «Об общих принципах организации местного самоуправления в Российской Ф</w:t>
      </w:r>
      <w:r w:rsidR="00A461C1">
        <w:rPr>
          <w:szCs w:val="28"/>
        </w:rPr>
        <w:t xml:space="preserve">едерации», статьей </w:t>
      </w:r>
      <w:r w:rsidR="00447F61">
        <w:rPr>
          <w:szCs w:val="28"/>
        </w:rPr>
        <w:t xml:space="preserve">8 </w:t>
      </w:r>
      <w:r w:rsidR="00A461C1">
        <w:rPr>
          <w:szCs w:val="28"/>
        </w:rPr>
        <w:t xml:space="preserve">Устава  сельского поселения нижний Курп </w:t>
      </w:r>
      <w:r w:rsidRPr="00676F0E">
        <w:rPr>
          <w:szCs w:val="28"/>
        </w:rPr>
        <w:t>и определ</w:t>
      </w:r>
      <w:r w:rsidR="00A461C1">
        <w:rPr>
          <w:szCs w:val="28"/>
        </w:rPr>
        <w:t>яет порядок привлечения граждан сельского поселения Нижний Курп</w:t>
      </w:r>
      <w:r w:rsidRPr="00676F0E">
        <w:rPr>
          <w:i/>
          <w:szCs w:val="28"/>
        </w:rPr>
        <w:t xml:space="preserve"> </w:t>
      </w:r>
      <w:r w:rsidRPr="00676F0E">
        <w:rPr>
          <w:szCs w:val="28"/>
        </w:rPr>
        <w:t>(далее – муниципальное образование) к выполнению на добровольной основе социально значимых работ (в том числе дежурств) в целях решения вопросов местного значения.</w:t>
      </w:r>
    </w:p>
    <w:p w:rsidR="00676F0E" w:rsidRPr="00676F0E" w:rsidRDefault="00676F0E" w:rsidP="00676F0E">
      <w:pPr>
        <w:autoSpaceDE w:val="0"/>
        <w:autoSpaceDN w:val="0"/>
        <w:adjustRightInd w:val="0"/>
        <w:spacing w:after="0" w:line="240" w:lineRule="auto"/>
        <w:rPr>
          <w:szCs w:val="28"/>
        </w:rPr>
      </w:pPr>
      <w:r w:rsidRPr="00676F0E">
        <w:rPr>
          <w:szCs w:val="28"/>
        </w:rPr>
        <w:t xml:space="preserve">Настоящее Положение не распространяется на случаи мобилизации трудоспособного населения муниципального образования для проведения аварийно-спасательных и других неотложных работ, осуществляемой при введении на всей территории Российской Федерации или в ее отдельных местностях, включая территорию муниципального образования, режима чрезвычайного положения по основаниям и в порядке, установленном </w:t>
      </w:r>
      <w:hyperlink r:id="rId7" w:history="1">
        <w:r w:rsidRPr="00676F0E">
          <w:rPr>
            <w:szCs w:val="28"/>
          </w:rPr>
          <w:t>Федеральным конституционным законом</w:t>
        </w:r>
      </w:hyperlink>
      <w:r w:rsidRPr="00676F0E">
        <w:rPr>
          <w:szCs w:val="28"/>
        </w:rPr>
        <w:t xml:space="preserve"> от 30 мая 2001 года № 3-ФКЗ «О чрезвычайном положении».</w:t>
      </w:r>
    </w:p>
    <w:p w:rsidR="00676F0E" w:rsidRPr="00676F0E" w:rsidRDefault="00676F0E" w:rsidP="00676F0E">
      <w:pPr>
        <w:autoSpaceDE w:val="0"/>
        <w:autoSpaceDN w:val="0"/>
        <w:adjustRightInd w:val="0"/>
        <w:spacing w:after="0" w:line="240" w:lineRule="auto"/>
        <w:rPr>
          <w:szCs w:val="28"/>
        </w:rPr>
      </w:pPr>
      <w:r w:rsidRPr="00676F0E">
        <w:rPr>
          <w:szCs w:val="28"/>
        </w:rPr>
        <w:t>2. Целями привлечения местного населения к выполнению социально значимых работ являются:</w:t>
      </w:r>
    </w:p>
    <w:p w:rsidR="00676F0E" w:rsidRPr="00676F0E" w:rsidRDefault="00676F0E" w:rsidP="00676F0E">
      <w:pPr>
        <w:autoSpaceDE w:val="0"/>
        <w:autoSpaceDN w:val="0"/>
        <w:adjustRightInd w:val="0"/>
        <w:spacing w:after="0" w:line="240" w:lineRule="auto"/>
        <w:rPr>
          <w:szCs w:val="28"/>
        </w:rPr>
      </w:pPr>
      <w:r w:rsidRPr="00676F0E">
        <w:rPr>
          <w:szCs w:val="28"/>
        </w:rPr>
        <w:t>2.1. удовлетворение потребностей населения муниципального образования в создании и (или) поддержании безопасных условий жизнедеятельности и благоприятной среды обитания;</w:t>
      </w:r>
    </w:p>
    <w:p w:rsidR="00676F0E" w:rsidRPr="00676F0E" w:rsidRDefault="00676F0E" w:rsidP="00676F0E">
      <w:pPr>
        <w:autoSpaceDE w:val="0"/>
        <w:autoSpaceDN w:val="0"/>
        <w:adjustRightInd w:val="0"/>
        <w:spacing w:after="0" w:line="240" w:lineRule="auto"/>
        <w:rPr>
          <w:szCs w:val="28"/>
        </w:rPr>
      </w:pPr>
      <w:r w:rsidRPr="00676F0E">
        <w:rPr>
          <w:szCs w:val="28"/>
        </w:rPr>
        <w:t>2.2. повышение уровня социальной активности и социальной ответственности местного населения;</w:t>
      </w:r>
    </w:p>
    <w:p w:rsidR="00676F0E" w:rsidRPr="00676F0E" w:rsidRDefault="00676F0E" w:rsidP="00676F0E">
      <w:pPr>
        <w:autoSpaceDE w:val="0"/>
        <w:autoSpaceDN w:val="0"/>
        <w:adjustRightInd w:val="0"/>
        <w:spacing w:after="0" w:line="240" w:lineRule="auto"/>
        <w:rPr>
          <w:szCs w:val="28"/>
        </w:rPr>
      </w:pPr>
      <w:r w:rsidRPr="00676F0E">
        <w:rPr>
          <w:szCs w:val="28"/>
        </w:rPr>
        <w:t>2.3. сознательное участие местного населения в решении вопросов местного значения в интересах муниципального образования при минимизации затрат.</w:t>
      </w:r>
    </w:p>
    <w:p w:rsidR="00676F0E" w:rsidRPr="00676F0E" w:rsidRDefault="00676F0E" w:rsidP="00676F0E">
      <w:pPr>
        <w:autoSpaceDE w:val="0"/>
        <w:autoSpaceDN w:val="0"/>
        <w:adjustRightInd w:val="0"/>
        <w:spacing w:after="0" w:line="240" w:lineRule="auto"/>
        <w:rPr>
          <w:szCs w:val="28"/>
        </w:rPr>
      </w:pPr>
      <w:r w:rsidRPr="00676F0E">
        <w:rPr>
          <w:szCs w:val="28"/>
        </w:rPr>
        <w:t>3. Под социально значимыми работами (в том числе дежурствами) в настоящем Положении понимаются работы, не требующие специальной профессиональной подготовки, осуществляемые в целях решения следующих вопросов местного значения:</w:t>
      </w:r>
    </w:p>
    <w:p w:rsidR="00676F0E" w:rsidRPr="009A65A0" w:rsidRDefault="00676F0E" w:rsidP="009A65A0">
      <w:pPr>
        <w:autoSpaceDE w:val="0"/>
        <w:autoSpaceDN w:val="0"/>
        <w:adjustRightInd w:val="0"/>
        <w:spacing w:after="0" w:line="240" w:lineRule="auto"/>
        <w:rPr>
          <w:szCs w:val="28"/>
        </w:rPr>
      </w:pPr>
      <w:r w:rsidRPr="00676F0E">
        <w:rPr>
          <w:szCs w:val="28"/>
        </w:rPr>
        <w:t xml:space="preserve">3.1. участие в профилактике терроризма и экстремизма, а также в </w:t>
      </w:r>
      <w:r w:rsidRPr="009A65A0">
        <w:rPr>
          <w:szCs w:val="28"/>
        </w:rPr>
        <w:t>минимизации и (или) ликвидации последствий проявления терроризма и экстремизма в границах муниципального образования;</w:t>
      </w:r>
    </w:p>
    <w:p w:rsidR="002120BF" w:rsidRPr="009A65A0" w:rsidRDefault="002120BF" w:rsidP="009A65A0">
      <w:pPr>
        <w:autoSpaceDE w:val="0"/>
        <w:autoSpaceDN w:val="0"/>
        <w:adjustRightInd w:val="0"/>
        <w:spacing w:after="0" w:line="240" w:lineRule="auto"/>
        <w:rPr>
          <w:szCs w:val="28"/>
        </w:rPr>
      </w:pPr>
      <w:r w:rsidRPr="009A65A0">
        <w:rPr>
          <w:szCs w:val="28"/>
        </w:rPr>
        <w:t>3.2</w:t>
      </w:r>
      <w:r w:rsidR="005307DE">
        <w:rPr>
          <w:szCs w:val="28"/>
        </w:rPr>
        <w:t>.</w:t>
      </w:r>
      <w:r w:rsidRPr="009A65A0">
        <w:rPr>
          <w:szCs w:val="28"/>
        </w:rPr>
        <w:t xml:space="preserve">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76F0E" w:rsidRPr="009A65A0" w:rsidRDefault="00676F0E" w:rsidP="009A65A0">
      <w:pPr>
        <w:autoSpaceDE w:val="0"/>
        <w:autoSpaceDN w:val="0"/>
        <w:adjustRightInd w:val="0"/>
        <w:spacing w:after="0" w:line="240" w:lineRule="auto"/>
        <w:rPr>
          <w:szCs w:val="28"/>
        </w:rPr>
      </w:pPr>
      <w:r w:rsidRPr="009A65A0">
        <w:rPr>
          <w:szCs w:val="28"/>
        </w:rPr>
        <w:t>3.</w:t>
      </w:r>
      <w:r w:rsidR="002120BF" w:rsidRPr="009A65A0">
        <w:rPr>
          <w:szCs w:val="28"/>
        </w:rPr>
        <w:t>3</w:t>
      </w:r>
      <w:r w:rsidRPr="009A65A0">
        <w:rPr>
          <w:szCs w:val="28"/>
        </w:rPr>
        <w:t>. участие в предупреждении и ликвидации последствий чрезвычайных ситуаций в границах муниципального образования;</w:t>
      </w:r>
    </w:p>
    <w:p w:rsidR="009A65A0" w:rsidRPr="009A65A0" w:rsidRDefault="009A65A0" w:rsidP="009A65A0">
      <w:pPr>
        <w:spacing w:after="0" w:line="240" w:lineRule="auto"/>
        <w:rPr>
          <w:rFonts w:eastAsia="Times New Roman"/>
          <w:szCs w:val="28"/>
          <w:lang w:eastAsia="ru-RU"/>
        </w:rPr>
      </w:pPr>
      <w:r w:rsidRPr="009A65A0">
        <w:rPr>
          <w:szCs w:val="28"/>
        </w:rPr>
        <w:t xml:space="preserve">3.4. </w:t>
      </w:r>
      <w:r w:rsidRPr="009A65A0">
        <w:rPr>
          <w:rFonts w:eastAsia="Times New Roman"/>
          <w:szCs w:val="28"/>
          <w:lang w:eastAsia="ru-RU"/>
        </w:rPr>
        <w:t>организация охраны общественного порядка на территории городского округа муниципальной милицией;</w:t>
      </w:r>
    </w:p>
    <w:p w:rsidR="009A65A0" w:rsidRPr="009A65A0" w:rsidRDefault="009A65A0" w:rsidP="009A65A0">
      <w:pPr>
        <w:spacing w:after="0" w:line="240" w:lineRule="auto"/>
        <w:rPr>
          <w:rFonts w:eastAsia="Times New Roman"/>
          <w:szCs w:val="28"/>
          <w:lang w:eastAsia="ru-RU"/>
        </w:rPr>
      </w:pPr>
      <w:r w:rsidRPr="009A65A0">
        <w:rPr>
          <w:rFonts w:eastAsia="Times New Roman"/>
          <w:szCs w:val="28"/>
          <w:lang w:eastAsia="ru-RU"/>
        </w:rPr>
        <w:t xml:space="preserve">3.5.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 </w:t>
      </w:r>
    </w:p>
    <w:p w:rsidR="009A65A0" w:rsidRPr="009A65A0" w:rsidRDefault="009A65A0" w:rsidP="009A65A0">
      <w:pPr>
        <w:autoSpaceDE w:val="0"/>
        <w:autoSpaceDN w:val="0"/>
        <w:adjustRightInd w:val="0"/>
        <w:spacing w:after="0" w:line="240" w:lineRule="auto"/>
        <w:rPr>
          <w:szCs w:val="28"/>
        </w:rPr>
      </w:pPr>
      <w:r w:rsidRPr="009A65A0">
        <w:rPr>
          <w:szCs w:val="28"/>
        </w:rPr>
        <w:t>3.6. обеспечение первичных мер пожарной безопасности в границах муниципального образования;</w:t>
      </w:r>
    </w:p>
    <w:p w:rsidR="009A65A0" w:rsidRPr="009A65A0" w:rsidRDefault="009A65A0" w:rsidP="009A65A0">
      <w:pPr>
        <w:spacing w:after="0" w:line="240" w:lineRule="auto"/>
        <w:rPr>
          <w:rFonts w:eastAsia="Times New Roman"/>
          <w:szCs w:val="28"/>
          <w:lang w:eastAsia="ru-RU"/>
        </w:rPr>
      </w:pPr>
      <w:r w:rsidRPr="009A65A0">
        <w:rPr>
          <w:rFonts w:eastAsia="Times New Roman"/>
          <w:szCs w:val="28"/>
          <w:lang w:eastAsia="ru-RU"/>
        </w:rPr>
        <w:t xml:space="preserve">3.7. организация мероприятий по охране окружающей среды в границах городского округа; </w:t>
      </w:r>
    </w:p>
    <w:p w:rsidR="00676F0E" w:rsidRPr="009A65A0" w:rsidRDefault="002120BF" w:rsidP="009A65A0">
      <w:pPr>
        <w:autoSpaceDE w:val="0"/>
        <w:autoSpaceDN w:val="0"/>
        <w:adjustRightInd w:val="0"/>
        <w:spacing w:after="0" w:line="240" w:lineRule="auto"/>
        <w:rPr>
          <w:szCs w:val="28"/>
        </w:rPr>
      </w:pPr>
      <w:r w:rsidRPr="009A65A0">
        <w:rPr>
          <w:szCs w:val="28"/>
        </w:rPr>
        <w:t>3.</w:t>
      </w:r>
      <w:r w:rsidR="005307DE">
        <w:rPr>
          <w:szCs w:val="28"/>
        </w:rPr>
        <w:t>8</w:t>
      </w:r>
      <w:r w:rsidR="00676F0E" w:rsidRPr="009A65A0">
        <w:rPr>
          <w:szCs w:val="28"/>
        </w:rPr>
        <w:t>. создание условий для массового отдыха жителей муниципального образования и организация обустройства мест массового отдыха населения;</w:t>
      </w:r>
    </w:p>
    <w:p w:rsidR="009A65A0" w:rsidRDefault="005307DE" w:rsidP="009A65A0">
      <w:pPr>
        <w:autoSpaceDE w:val="0"/>
        <w:autoSpaceDN w:val="0"/>
        <w:adjustRightInd w:val="0"/>
        <w:spacing w:after="0" w:line="240" w:lineRule="auto"/>
        <w:rPr>
          <w:szCs w:val="28"/>
        </w:rPr>
      </w:pPr>
      <w:r>
        <w:rPr>
          <w:szCs w:val="28"/>
        </w:rPr>
        <w:t>3.9</w:t>
      </w:r>
      <w:r w:rsidR="00676F0E" w:rsidRPr="009A65A0">
        <w:rPr>
          <w:szCs w:val="28"/>
        </w:rPr>
        <w:t xml:space="preserve">. </w:t>
      </w:r>
      <w:r w:rsidR="009A65A0" w:rsidRPr="009A65A0">
        <w:rPr>
          <w:szCs w:val="28"/>
        </w:rPr>
        <w:t>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r>
        <w:rPr>
          <w:szCs w:val="28"/>
        </w:rPr>
        <w:t>.</w:t>
      </w:r>
    </w:p>
    <w:p w:rsidR="00676F0E" w:rsidRPr="00676F0E" w:rsidRDefault="00676F0E" w:rsidP="00676F0E">
      <w:pPr>
        <w:autoSpaceDE w:val="0"/>
        <w:autoSpaceDN w:val="0"/>
        <w:adjustRightInd w:val="0"/>
        <w:spacing w:after="0" w:line="240" w:lineRule="auto"/>
        <w:rPr>
          <w:szCs w:val="28"/>
        </w:rPr>
      </w:pPr>
      <w:r w:rsidRPr="00676F0E">
        <w:rPr>
          <w:szCs w:val="28"/>
        </w:rPr>
        <w:t>4. Привлечение граждан к работам, осуществляемым в целях решения иных вопросов местного значения муниципального образования, не допускается.</w:t>
      </w:r>
    </w:p>
    <w:p w:rsidR="00676F0E" w:rsidRPr="00676F0E" w:rsidRDefault="00676F0E" w:rsidP="00676F0E">
      <w:pPr>
        <w:autoSpaceDE w:val="0"/>
        <w:autoSpaceDN w:val="0"/>
        <w:adjustRightInd w:val="0"/>
        <w:spacing w:after="0" w:line="240" w:lineRule="auto"/>
        <w:rPr>
          <w:szCs w:val="28"/>
        </w:rPr>
      </w:pPr>
      <w:r w:rsidRPr="00676F0E">
        <w:rPr>
          <w:szCs w:val="28"/>
        </w:rPr>
        <w:t>5. Население муниципального образования не может привлекаться к опасным для жизни и здоровья работам.</w:t>
      </w:r>
    </w:p>
    <w:p w:rsidR="00676F0E" w:rsidRPr="00676F0E" w:rsidRDefault="00676F0E" w:rsidP="00676F0E">
      <w:pPr>
        <w:autoSpaceDE w:val="0"/>
        <w:autoSpaceDN w:val="0"/>
        <w:adjustRightInd w:val="0"/>
        <w:spacing w:after="0" w:line="240" w:lineRule="auto"/>
        <w:rPr>
          <w:szCs w:val="28"/>
        </w:rPr>
      </w:pPr>
      <w:r w:rsidRPr="00676F0E">
        <w:rPr>
          <w:szCs w:val="28"/>
        </w:rPr>
        <w:t>6. Привлечение граждан к выполнению социально значимых работ основывается на принципах законности, добровольности, гласности, безвозмездности, соблюдения прав и свобод человека и гражданина.</w:t>
      </w:r>
    </w:p>
    <w:p w:rsidR="00676F0E" w:rsidRPr="00676F0E" w:rsidRDefault="00676F0E" w:rsidP="00676F0E">
      <w:pPr>
        <w:autoSpaceDE w:val="0"/>
        <w:autoSpaceDN w:val="0"/>
        <w:adjustRightInd w:val="0"/>
        <w:spacing w:after="0" w:line="240" w:lineRule="auto"/>
        <w:rPr>
          <w:szCs w:val="28"/>
        </w:rPr>
      </w:pPr>
      <w:r w:rsidRPr="00676F0E">
        <w:rPr>
          <w:szCs w:val="28"/>
        </w:rPr>
        <w:t>К выполнению на добровольной основе социально значимых работ могут привлекаться совершеннолетние трудоспособные жители муниципального образования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76F0E" w:rsidRPr="00676F0E" w:rsidRDefault="00676F0E" w:rsidP="00676F0E">
      <w:pPr>
        <w:autoSpaceDE w:val="0"/>
        <w:autoSpaceDN w:val="0"/>
        <w:adjustRightInd w:val="0"/>
        <w:spacing w:after="0" w:line="240" w:lineRule="auto"/>
        <w:rPr>
          <w:szCs w:val="28"/>
        </w:rPr>
      </w:pPr>
      <w:r w:rsidRPr="00676F0E">
        <w:rPr>
          <w:szCs w:val="28"/>
        </w:rPr>
        <w:t>7. Финансирование расходов по организации и проведению социально значимых работ осуществляется за счет средств местного бюджета.</w:t>
      </w:r>
    </w:p>
    <w:p w:rsidR="00676F0E" w:rsidRPr="00676F0E" w:rsidRDefault="00676F0E" w:rsidP="00676F0E">
      <w:pPr>
        <w:autoSpaceDE w:val="0"/>
        <w:autoSpaceDN w:val="0"/>
        <w:adjustRightInd w:val="0"/>
        <w:spacing w:after="0" w:line="240" w:lineRule="auto"/>
        <w:rPr>
          <w:szCs w:val="28"/>
        </w:rPr>
      </w:pPr>
    </w:p>
    <w:p w:rsidR="00676F0E" w:rsidRPr="00676F0E" w:rsidRDefault="00676F0E" w:rsidP="00676F0E">
      <w:pPr>
        <w:autoSpaceDE w:val="0"/>
        <w:autoSpaceDN w:val="0"/>
        <w:adjustRightInd w:val="0"/>
        <w:spacing w:after="0" w:line="240" w:lineRule="auto"/>
        <w:jc w:val="center"/>
        <w:outlineLvl w:val="0"/>
        <w:rPr>
          <w:b/>
          <w:bCs/>
          <w:szCs w:val="28"/>
        </w:rPr>
      </w:pPr>
      <w:r w:rsidRPr="00676F0E">
        <w:rPr>
          <w:b/>
          <w:bCs/>
          <w:szCs w:val="28"/>
        </w:rPr>
        <w:t xml:space="preserve">2. Порядок принятия решения о </w:t>
      </w:r>
      <w:r w:rsidRPr="00676F0E">
        <w:rPr>
          <w:b/>
          <w:szCs w:val="28"/>
        </w:rPr>
        <w:t>проведении социально значимых работ</w:t>
      </w:r>
    </w:p>
    <w:p w:rsidR="00676F0E" w:rsidRPr="00676F0E" w:rsidRDefault="00676F0E" w:rsidP="00676F0E">
      <w:pPr>
        <w:autoSpaceDE w:val="0"/>
        <w:autoSpaceDN w:val="0"/>
        <w:adjustRightInd w:val="0"/>
        <w:spacing w:after="0" w:line="240" w:lineRule="auto"/>
        <w:rPr>
          <w:szCs w:val="28"/>
        </w:rPr>
      </w:pPr>
    </w:p>
    <w:p w:rsidR="00676F0E" w:rsidRPr="00676F0E" w:rsidRDefault="00676F0E" w:rsidP="00676F0E">
      <w:pPr>
        <w:autoSpaceDE w:val="0"/>
        <w:autoSpaceDN w:val="0"/>
        <w:adjustRightInd w:val="0"/>
        <w:spacing w:after="0" w:line="240" w:lineRule="auto"/>
        <w:rPr>
          <w:szCs w:val="28"/>
        </w:rPr>
      </w:pPr>
      <w:r w:rsidRPr="00676F0E">
        <w:rPr>
          <w:szCs w:val="28"/>
        </w:rPr>
        <w:t>8. Решение о привлечении местного населения к выполнению на добровольной основе социально значимых работ принимается по собственной инициативе:</w:t>
      </w:r>
    </w:p>
    <w:p w:rsidR="00676F0E" w:rsidRPr="00676F0E" w:rsidRDefault="00176D58" w:rsidP="00676F0E">
      <w:pPr>
        <w:autoSpaceDE w:val="0"/>
        <w:autoSpaceDN w:val="0"/>
        <w:adjustRightInd w:val="0"/>
        <w:spacing w:after="0" w:line="240" w:lineRule="auto"/>
        <w:rPr>
          <w:i/>
          <w:szCs w:val="28"/>
        </w:rPr>
      </w:pPr>
      <w:r>
        <w:rPr>
          <w:szCs w:val="28"/>
        </w:rPr>
        <w:t>8.1.Совета местного самоуправления сельского поселения нижний Курп</w:t>
      </w:r>
      <w:r w:rsidR="00676F0E" w:rsidRPr="00676F0E">
        <w:rPr>
          <w:szCs w:val="28"/>
        </w:rPr>
        <w:t>;</w:t>
      </w:r>
    </w:p>
    <w:p w:rsidR="00676F0E" w:rsidRPr="00676F0E" w:rsidRDefault="00176D58" w:rsidP="00676F0E">
      <w:pPr>
        <w:autoSpaceDE w:val="0"/>
        <w:autoSpaceDN w:val="0"/>
        <w:adjustRightInd w:val="0"/>
        <w:spacing w:after="0" w:line="240" w:lineRule="auto"/>
        <w:rPr>
          <w:szCs w:val="28"/>
        </w:rPr>
      </w:pPr>
      <w:r>
        <w:rPr>
          <w:szCs w:val="28"/>
        </w:rPr>
        <w:t>8.2.Местной администрацией сельского поселения Нижний Курп</w:t>
      </w:r>
      <w:r w:rsidR="00676F0E" w:rsidRPr="00676F0E">
        <w:rPr>
          <w:szCs w:val="28"/>
        </w:rPr>
        <w:t>.</w:t>
      </w:r>
    </w:p>
    <w:p w:rsidR="00676F0E" w:rsidRPr="00676F0E" w:rsidRDefault="00676F0E" w:rsidP="00676F0E">
      <w:pPr>
        <w:autoSpaceDE w:val="0"/>
        <w:autoSpaceDN w:val="0"/>
        <w:adjustRightInd w:val="0"/>
        <w:spacing w:after="0" w:line="240" w:lineRule="auto"/>
        <w:rPr>
          <w:szCs w:val="28"/>
        </w:rPr>
      </w:pPr>
      <w:r w:rsidRPr="00676F0E">
        <w:rPr>
          <w:szCs w:val="28"/>
        </w:rPr>
        <w:t>9. Решение о привлечении местного населения к выполнению на добровольной основе социально значимых работах может быть принято органами, указанными в пункте 8 настоящего Положения, на основании обращения органов местного самоуправления муниципального образования, органов территориального общественного самоуправления, граждан проживающих на территории муниципального образования, по результатам проведения собраний (конференций) либо инициативной группы граждан численностью не менее 10 человек.</w:t>
      </w:r>
    </w:p>
    <w:p w:rsidR="00676F0E" w:rsidRPr="00676F0E" w:rsidRDefault="00676F0E" w:rsidP="00676F0E">
      <w:pPr>
        <w:autoSpaceDE w:val="0"/>
        <w:autoSpaceDN w:val="0"/>
        <w:adjustRightInd w:val="0"/>
        <w:spacing w:after="0" w:line="240" w:lineRule="auto"/>
        <w:rPr>
          <w:szCs w:val="28"/>
        </w:rPr>
      </w:pPr>
      <w:r w:rsidRPr="00676F0E">
        <w:rPr>
          <w:szCs w:val="28"/>
        </w:rPr>
        <w:t>10. При рассмотрении вопроса о принятии решения о привлечении местного населения к выполнению социально значимых работ органы, указанные в п. 8 настоящего Положения:</w:t>
      </w:r>
    </w:p>
    <w:p w:rsidR="00676F0E" w:rsidRPr="00676F0E" w:rsidRDefault="00676F0E" w:rsidP="00676F0E">
      <w:pPr>
        <w:autoSpaceDE w:val="0"/>
        <w:autoSpaceDN w:val="0"/>
        <w:adjustRightInd w:val="0"/>
        <w:spacing w:after="0" w:line="240" w:lineRule="auto"/>
        <w:rPr>
          <w:szCs w:val="28"/>
        </w:rPr>
      </w:pPr>
      <w:bookmarkStart w:id="1" w:name="sub_13061"/>
      <w:r w:rsidRPr="00676F0E">
        <w:rPr>
          <w:szCs w:val="28"/>
        </w:rPr>
        <w:t>10.1. выявляют потребности муниципального образования  в выполнении отдельных видов социально значимых работ;</w:t>
      </w:r>
    </w:p>
    <w:p w:rsidR="00676F0E" w:rsidRPr="00676F0E" w:rsidRDefault="00676F0E" w:rsidP="00676F0E">
      <w:pPr>
        <w:autoSpaceDE w:val="0"/>
        <w:autoSpaceDN w:val="0"/>
        <w:adjustRightInd w:val="0"/>
        <w:spacing w:after="0" w:line="240" w:lineRule="auto"/>
        <w:rPr>
          <w:szCs w:val="28"/>
        </w:rPr>
      </w:pPr>
      <w:bookmarkStart w:id="2" w:name="sub_13062"/>
      <w:bookmarkEnd w:id="1"/>
      <w:r w:rsidRPr="00676F0E">
        <w:rPr>
          <w:szCs w:val="28"/>
        </w:rPr>
        <w:t>10.2. выясняют и учитывают мнение населения относительно необходимости проведения конкретных социально значимых работ и на этой основе определяют целесообразность и перспективность привлечения к ним местного населения. Выявление и учет мнения населения может осуществляться в форме опроса граждан;</w:t>
      </w:r>
    </w:p>
    <w:p w:rsidR="00676F0E" w:rsidRPr="00676F0E" w:rsidRDefault="00676F0E" w:rsidP="00676F0E">
      <w:pPr>
        <w:autoSpaceDE w:val="0"/>
        <w:autoSpaceDN w:val="0"/>
        <w:adjustRightInd w:val="0"/>
        <w:spacing w:after="0" w:line="240" w:lineRule="auto"/>
        <w:rPr>
          <w:szCs w:val="28"/>
        </w:rPr>
      </w:pPr>
      <w:bookmarkStart w:id="3" w:name="sub_13063"/>
      <w:bookmarkEnd w:id="2"/>
      <w:r w:rsidRPr="00676F0E">
        <w:rPr>
          <w:szCs w:val="28"/>
        </w:rPr>
        <w:t>10.3. определяют объем и источники финансирования и материально-технического обеспечения социально значимых работ, а также условия их организации и проведения;</w:t>
      </w:r>
    </w:p>
    <w:p w:rsidR="00676F0E" w:rsidRPr="00676F0E" w:rsidRDefault="00676F0E" w:rsidP="00676F0E">
      <w:pPr>
        <w:autoSpaceDE w:val="0"/>
        <w:autoSpaceDN w:val="0"/>
        <w:adjustRightInd w:val="0"/>
        <w:spacing w:after="0" w:line="240" w:lineRule="auto"/>
        <w:rPr>
          <w:szCs w:val="28"/>
        </w:rPr>
      </w:pPr>
      <w:bookmarkStart w:id="4" w:name="sub_13064"/>
      <w:bookmarkEnd w:id="3"/>
      <w:r w:rsidRPr="00676F0E">
        <w:rPr>
          <w:szCs w:val="28"/>
        </w:rPr>
        <w:t>10.4. прогнозирует социальные и экономические результаты привлечения местного населения к социально значимым работам.</w:t>
      </w:r>
    </w:p>
    <w:bookmarkEnd w:id="4"/>
    <w:p w:rsidR="00676F0E" w:rsidRPr="00676F0E" w:rsidRDefault="00676F0E" w:rsidP="00676F0E">
      <w:pPr>
        <w:autoSpaceDE w:val="0"/>
        <w:autoSpaceDN w:val="0"/>
        <w:adjustRightInd w:val="0"/>
        <w:spacing w:after="0" w:line="240" w:lineRule="auto"/>
        <w:rPr>
          <w:szCs w:val="28"/>
        </w:rPr>
      </w:pPr>
      <w:r w:rsidRPr="00676F0E">
        <w:rPr>
          <w:szCs w:val="28"/>
        </w:rPr>
        <w:t>11. Решение о привлечении граждан к выполнению на добровольной основе социально значимых работ оформляется муниципальным правовым актом соответствующего органа местного самоуправления, принявшего данное решение.</w:t>
      </w:r>
    </w:p>
    <w:p w:rsidR="00676F0E" w:rsidRPr="00676F0E" w:rsidRDefault="00676F0E" w:rsidP="00676F0E">
      <w:pPr>
        <w:autoSpaceDE w:val="0"/>
        <w:autoSpaceDN w:val="0"/>
        <w:adjustRightInd w:val="0"/>
        <w:spacing w:after="0" w:line="240" w:lineRule="auto"/>
        <w:rPr>
          <w:szCs w:val="28"/>
        </w:rPr>
      </w:pPr>
      <w:r w:rsidRPr="00676F0E">
        <w:rPr>
          <w:szCs w:val="28"/>
        </w:rPr>
        <w:t>12. Решение о привлечении граждан к выполнению на добровольной основе социально значимых работ должно содержать:</w:t>
      </w:r>
    </w:p>
    <w:p w:rsidR="00676F0E" w:rsidRPr="00676F0E" w:rsidRDefault="00676F0E" w:rsidP="00676F0E">
      <w:pPr>
        <w:autoSpaceDE w:val="0"/>
        <w:autoSpaceDN w:val="0"/>
        <w:adjustRightInd w:val="0"/>
        <w:spacing w:after="0" w:line="240" w:lineRule="auto"/>
        <w:rPr>
          <w:szCs w:val="28"/>
        </w:rPr>
      </w:pPr>
      <w:r w:rsidRPr="00676F0E">
        <w:rPr>
          <w:szCs w:val="28"/>
        </w:rPr>
        <w:t>12.1. наименование вопроса местного значения, для решения которого организуются социально значимые работы;</w:t>
      </w:r>
    </w:p>
    <w:p w:rsidR="00676F0E" w:rsidRPr="00676F0E" w:rsidRDefault="00676F0E" w:rsidP="00676F0E">
      <w:pPr>
        <w:autoSpaceDE w:val="0"/>
        <w:autoSpaceDN w:val="0"/>
        <w:adjustRightInd w:val="0"/>
        <w:spacing w:after="0" w:line="240" w:lineRule="auto"/>
        <w:rPr>
          <w:szCs w:val="28"/>
        </w:rPr>
      </w:pPr>
      <w:r w:rsidRPr="00676F0E">
        <w:rPr>
          <w:szCs w:val="28"/>
        </w:rPr>
        <w:t>12.2. виды и объемы социально значимых работ;</w:t>
      </w:r>
    </w:p>
    <w:p w:rsidR="00676F0E" w:rsidRPr="00676F0E" w:rsidRDefault="00676F0E" w:rsidP="00676F0E">
      <w:pPr>
        <w:autoSpaceDE w:val="0"/>
        <w:autoSpaceDN w:val="0"/>
        <w:adjustRightInd w:val="0"/>
        <w:spacing w:after="0" w:line="240" w:lineRule="auto"/>
        <w:rPr>
          <w:szCs w:val="28"/>
        </w:rPr>
      </w:pPr>
      <w:r w:rsidRPr="00676F0E">
        <w:rPr>
          <w:szCs w:val="28"/>
        </w:rPr>
        <w:t>12.3. время, место, планируемые сроки их проведения;</w:t>
      </w:r>
    </w:p>
    <w:p w:rsidR="00676F0E" w:rsidRPr="00676F0E" w:rsidRDefault="00676F0E" w:rsidP="00676F0E">
      <w:pPr>
        <w:autoSpaceDE w:val="0"/>
        <w:autoSpaceDN w:val="0"/>
        <w:adjustRightInd w:val="0"/>
        <w:spacing w:after="0" w:line="240" w:lineRule="auto"/>
        <w:rPr>
          <w:szCs w:val="28"/>
        </w:rPr>
      </w:pPr>
      <w:r w:rsidRPr="00676F0E">
        <w:rPr>
          <w:szCs w:val="28"/>
        </w:rPr>
        <w:t>12.4. объем затрат на их организацию и проведение, порядок и источники финансирования;</w:t>
      </w:r>
    </w:p>
    <w:p w:rsidR="00676F0E" w:rsidRPr="00676F0E" w:rsidRDefault="00676F0E" w:rsidP="00676F0E">
      <w:pPr>
        <w:autoSpaceDE w:val="0"/>
        <w:autoSpaceDN w:val="0"/>
        <w:adjustRightInd w:val="0"/>
        <w:spacing w:after="0" w:line="240" w:lineRule="auto"/>
        <w:rPr>
          <w:szCs w:val="28"/>
        </w:rPr>
      </w:pPr>
      <w:r w:rsidRPr="00676F0E">
        <w:rPr>
          <w:szCs w:val="28"/>
        </w:rPr>
        <w:t>12.5. должностные лица, ответственные за организационное и материально-техническое обеспечение социально значимых работ.</w:t>
      </w:r>
    </w:p>
    <w:p w:rsidR="00676F0E" w:rsidRPr="00676F0E" w:rsidRDefault="00676F0E" w:rsidP="00676F0E">
      <w:pPr>
        <w:autoSpaceDE w:val="0"/>
        <w:autoSpaceDN w:val="0"/>
        <w:adjustRightInd w:val="0"/>
        <w:spacing w:after="0" w:line="240" w:lineRule="auto"/>
        <w:rPr>
          <w:szCs w:val="28"/>
        </w:rPr>
      </w:pPr>
      <w:r w:rsidRPr="00676F0E">
        <w:rPr>
          <w:szCs w:val="28"/>
        </w:rPr>
        <w:t>Решение о привлечении граждан к выполнению социально значимых работ может содержать план мероприятий по привлечению граждан к выполнению социально значимых работ.</w:t>
      </w:r>
    </w:p>
    <w:p w:rsidR="00676F0E" w:rsidRPr="00676F0E" w:rsidRDefault="00676F0E" w:rsidP="00676F0E">
      <w:pPr>
        <w:autoSpaceDE w:val="0"/>
        <w:autoSpaceDN w:val="0"/>
        <w:adjustRightInd w:val="0"/>
        <w:spacing w:after="0" w:line="240" w:lineRule="auto"/>
        <w:rPr>
          <w:szCs w:val="28"/>
        </w:rPr>
      </w:pPr>
      <w:r w:rsidRPr="00676F0E">
        <w:rPr>
          <w:szCs w:val="28"/>
        </w:rPr>
        <w:t>13. Решение о привлечении граждан к выполнению социально значимых работ для муниципального образования должно быть опубликовано.</w:t>
      </w:r>
    </w:p>
    <w:p w:rsidR="00676F0E" w:rsidRPr="00676F0E" w:rsidRDefault="00676F0E" w:rsidP="00676F0E">
      <w:pPr>
        <w:autoSpaceDE w:val="0"/>
        <w:autoSpaceDN w:val="0"/>
        <w:adjustRightInd w:val="0"/>
        <w:spacing w:after="0" w:line="240" w:lineRule="auto"/>
        <w:rPr>
          <w:szCs w:val="28"/>
        </w:rPr>
      </w:pPr>
      <w:r w:rsidRPr="00676F0E">
        <w:rPr>
          <w:szCs w:val="28"/>
        </w:rPr>
        <w:t>Решение о привлечении граждан к выполнению социально значимых работ для муниципального образования вступает в силу после его официального опубликования.</w:t>
      </w:r>
    </w:p>
    <w:p w:rsidR="00676F0E" w:rsidRPr="00676F0E" w:rsidRDefault="00676F0E" w:rsidP="00676F0E">
      <w:pPr>
        <w:autoSpaceDE w:val="0"/>
        <w:autoSpaceDN w:val="0"/>
        <w:adjustRightInd w:val="0"/>
        <w:spacing w:after="0" w:line="240" w:lineRule="auto"/>
        <w:rPr>
          <w:szCs w:val="28"/>
        </w:rPr>
      </w:pPr>
    </w:p>
    <w:p w:rsidR="00676F0E" w:rsidRPr="00676F0E" w:rsidRDefault="00676F0E" w:rsidP="00676F0E">
      <w:pPr>
        <w:autoSpaceDE w:val="0"/>
        <w:autoSpaceDN w:val="0"/>
        <w:adjustRightInd w:val="0"/>
        <w:spacing w:after="0" w:line="240" w:lineRule="auto"/>
        <w:jc w:val="center"/>
        <w:rPr>
          <w:b/>
          <w:bCs/>
          <w:szCs w:val="28"/>
        </w:rPr>
      </w:pPr>
      <w:r w:rsidRPr="00676F0E">
        <w:rPr>
          <w:b/>
          <w:szCs w:val="28"/>
        </w:rPr>
        <w:t xml:space="preserve">3. Организация и проведение </w:t>
      </w:r>
      <w:r w:rsidRPr="00676F0E">
        <w:rPr>
          <w:b/>
          <w:bCs/>
          <w:szCs w:val="28"/>
        </w:rPr>
        <w:t>социально значимых работ</w:t>
      </w:r>
    </w:p>
    <w:p w:rsidR="00676F0E" w:rsidRPr="00676F0E" w:rsidRDefault="00676F0E" w:rsidP="00676F0E">
      <w:pPr>
        <w:autoSpaceDE w:val="0"/>
        <w:autoSpaceDN w:val="0"/>
        <w:adjustRightInd w:val="0"/>
        <w:spacing w:after="0" w:line="240" w:lineRule="auto"/>
        <w:rPr>
          <w:b/>
          <w:szCs w:val="28"/>
        </w:rPr>
      </w:pPr>
    </w:p>
    <w:p w:rsidR="00676F0E" w:rsidRPr="00676F0E" w:rsidRDefault="00676F0E" w:rsidP="00676F0E">
      <w:pPr>
        <w:autoSpaceDE w:val="0"/>
        <w:autoSpaceDN w:val="0"/>
        <w:adjustRightInd w:val="0"/>
        <w:spacing w:after="0" w:line="240" w:lineRule="auto"/>
        <w:rPr>
          <w:szCs w:val="28"/>
        </w:rPr>
      </w:pPr>
      <w:r w:rsidRPr="00676F0E">
        <w:rPr>
          <w:szCs w:val="28"/>
        </w:rPr>
        <w:t>14. Организация и материально-техническое обеспечение проведения социально значимых работ осуществляется администрацией муниципального образования.</w:t>
      </w:r>
    </w:p>
    <w:p w:rsidR="00676F0E" w:rsidRPr="00676F0E" w:rsidRDefault="00676F0E" w:rsidP="00676F0E">
      <w:pPr>
        <w:autoSpaceDE w:val="0"/>
        <w:autoSpaceDN w:val="0"/>
        <w:adjustRightInd w:val="0"/>
        <w:spacing w:after="0" w:line="240" w:lineRule="auto"/>
        <w:rPr>
          <w:szCs w:val="28"/>
        </w:rPr>
      </w:pPr>
      <w:r w:rsidRPr="00676F0E">
        <w:rPr>
          <w:szCs w:val="28"/>
        </w:rPr>
        <w:t>15. Администрация муниципального образования:</w:t>
      </w:r>
    </w:p>
    <w:p w:rsidR="00676F0E" w:rsidRPr="00676F0E" w:rsidRDefault="00676F0E" w:rsidP="00676F0E">
      <w:pPr>
        <w:autoSpaceDE w:val="0"/>
        <w:autoSpaceDN w:val="0"/>
        <w:adjustRightInd w:val="0"/>
        <w:spacing w:after="0" w:line="240" w:lineRule="auto"/>
        <w:rPr>
          <w:szCs w:val="28"/>
        </w:rPr>
      </w:pPr>
      <w:r w:rsidRPr="00676F0E">
        <w:rPr>
          <w:szCs w:val="28"/>
        </w:rPr>
        <w:t>15.1. обеспечивает оповещение жителей муниципального образования о видах социально значимых работ, времени и местах их проведения, местах сбора граждан;</w:t>
      </w:r>
    </w:p>
    <w:p w:rsidR="00676F0E" w:rsidRPr="00676F0E" w:rsidRDefault="00676F0E" w:rsidP="00676F0E">
      <w:pPr>
        <w:autoSpaceDE w:val="0"/>
        <w:autoSpaceDN w:val="0"/>
        <w:adjustRightInd w:val="0"/>
        <w:spacing w:after="0" w:line="240" w:lineRule="auto"/>
        <w:rPr>
          <w:szCs w:val="28"/>
        </w:rPr>
      </w:pPr>
      <w:r w:rsidRPr="00676F0E">
        <w:rPr>
          <w:szCs w:val="28"/>
        </w:rPr>
        <w:t>15.2. принимает заявки граждан на участие в социально значимых работах;</w:t>
      </w:r>
    </w:p>
    <w:p w:rsidR="00676F0E" w:rsidRPr="00676F0E" w:rsidRDefault="00676F0E" w:rsidP="00676F0E">
      <w:pPr>
        <w:autoSpaceDE w:val="0"/>
        <w:autoSpaceDN w:val="0"/>
        <w:adjustRightInd w:val="0"/>
        <w:spacing w:after="0" w:line="240" w:lineRule="auto"/>
        <w:rPr>
          <w:szCs w:val="28"/>
        </w:rPr>
      </w:pPr>
      <w:r w:rsidRPr="00676F0E">
        <w:rPr>
          <w:szCs w:val="28"/>
        </w:rPr>
        <w:t>15.3. осуществляет регистрацию участников социально значимых работ, проверяя соблюдение требований, предусмотренных настоящим Положением;</w:t>
      </w:r>
    </w:p>
    <w:p w:rsidR="00676F0E" w:rsidRPr="00676F0E" w:rsidRDefault="00676F0E" w:rsidP="00676F0E">
      <w:pPr>
        <w:autoSpaceDE w:val="0"/>
        <w:autoSpaceDN w:val="0"/>
        <w:adjustRightInd w:val="0"/>
        <w:spacing w:after="0" w:line="240" w:lineRule="auto"/>
        <w:rPr>
          <w:szCs w:val="28"/>
        </w:rPr>
      </w:pPr>
      <w:r w:rsidRPr="00676F0E">
        <w:rPr>
          <w:szCs w:val="28"/>
        </w:rPr>
        <w:t>15.4. определяет участникам конкретный вид и объем социально значимых работ;</w:t>
      </w:r>
    </w:p>
    <w:p w:rsidR="00676F0E" w:rsidRPr="00676F0E" w:rsidRDefault="00676F0E" w:rsidP="00676F0E">
      <w:pPr>
        <w:autoSpaceDE w:val="0"/>
        <w:autoSpaceDN w:val="0"/>
        <w:adjustRightInd w:val="0"/>
        <w:spacing w:after="0" w:line="240" w:lineRule="auto"/>
        <w:rPr>
          <w:szCs w:val="28"/>
        </w:rPr>
      </w:pPr>
      <w:r w:rsidRPr="00676F0E">
        <w:rPr>
          <w:szCs w:val="28"/>
        </w:rPr>
        <w:t>15.5. обеспечивает участников социально значимых работ необходимым инвентарем;</w:t>
      </w:r>
    </w:p>
    <w:p w:rsidR="00676F0E" w:rsidRPr="00676F0E" w:rsidRDefault="00676F0E" w:rsidP="00676F0E">
      <w:pPr>
        <w:autoSpaceDE w:val="0"/>
        <w:autoSpaceDN w:val="0"/>
        <w:adjustRightInd w:val="0"/>
        <w:spacing w:after="0" w:line="240" w:lineRule="auto"/>
        <w:rPr>
          <w:szCs w:val="28"/>
        </w:rPr>
      </w:pPr>
      <w:r w:rsidRPr="00676F0E">
        <w:rPr>
          <w:szCs w:val="28"/>
        </w:rPr>
        <w:t>15.6. организует проведение инструктажа по технике безопасности;</w:t>
      </w:r>
    </w:p>
    <w:p w:rsidR="00676F0E" w:rsidRPr="00676F0E" w:rsidRDefault="00676F0E" w:rsidP="00676F0E">
      <w:pPr>
        <w:autoSpaceDE w:val="0"/>
        <w:autoSpaceDN w:val="0"/>
        <w:adjustRightInd w:val="0"/>
        <w:spacing w:after="0" w:line="240" w:lineRule="auto"/>
        <w:rPr>
          <w:szCs w:val="28"/>
        </w:rPr>
      </w:pPr>
      <w:r w:rsidRPr="00676F0E">
        <w:rPr>
          <w:szCs w:val="28"/>
        </w:rPr>
        <w:t>15.7. осуществляет непосредственный контроль хода проведения социально значимых работ.</w:t>
      </w:r>
    </w:p>
    <w:p w:rsidR="00676F0E" w:rsidRPr="00676F0E" w:rsidRDefault="00676F0E" w:rsidP="00676F0E">
      <w:pPr>
        <w:autoSpaceDE w:val="0"/>
        <w:autoSpaceDN w:val="0"/>
        <w:adjustRightInd w:val="0"/>
        <w:spacing w:after="0" w:line="240" w:lineRule="auto"/>
        <w:rPr>
          <w:szCs w:val="28"/>
        </w:rPr>
      </w:pPr>
      <w:r w:rsidRPr="00676F0E">
        <w:rPr>
          <w:szCs w:val="28"/>
        </w:rPr>
        <w:t>16. При определении индивидуальной трудовой функции привлекаемых к участию в социально значимых работах граждан учитываются состояние здоровья, возрастные, профессиональные и иные их личностные особенности.</w:t>
      </w:r>
    </w:p>
    <w:p w:rsidR="00676F0E" w:rsidRPr="00676F0E" w:rsidRDefault="00676F0E" w:rsidP="00676F0E">
      <w:pPr>
        <w:autoSpaceDE w:val="0"/>
        <w:autoSpaceDN w:val="0"/>
        <w:adjustRightInd w:val="0"/>
        <w:spacing w:after="0" w:line="240" w:lineRule="auto"/>
        <w:rPr>
          <w:szCs w:val="28"/>
        </w:rPr>
      </w:pPr>
      <w:r w:rsidRPr="00676F0E">
        <w:rPr>
          <w:szCs w:val="28"/>
        </w:rPr>
        <w:t>17. При привлечении местного населения к социально значимым работам должностные лица администрации муниципального образования руководствуются законодательством Российской Федерации о труде в части установленных правил охраны труда и ограничений применения труда некоторых категорий граждан на работах отдельных видов.</w:t>
      </w:r>
    </w:p>
    <w:p w:rsidR="00676F0E" w:rsidRPr="00676F0E" w:rsidRDefault="00676F0E" w:rsidP="00676F0E">
      <w:pPr>
        <w:autoSpaceDE w:val="0"/>
        <w:autoSpaceDN w:val="0"/>
        <w:adjustRightInd w:val="0"/>
        <w:spacing w:after="0" w:line="240" w:lineRule="auto"/>
        <w:rPr>
          <w:szCs w:val="28"/>
        </w:rPr>
      </w:pPr>
      <w:r w:rsidRPr="00676F0E">
        <w:rPr>
          <w:szCs w:val="28"/>
        </w:rPr>
        <w:t>18. Информация об итогах проведения социально значимых работ подлежит опубликованию в официальном печатном издании, а также может быть размещена на официальных сайтах органов, принявших решение о проведении социально значимых работ.</w:t>
      </w:r>
    </w:p>
    <w:p w:rsidR="00676F0E" w:rsidRPr="00676F0E" w:rsidRDefault="00676F0E" w:rsidP="00676F0E">
      <w:pPr>
        <w:autoSpaceDE w:val="0"/>
        <w:autoSpaceDN w:val="0"/>
        <w:adjustRightInd w:val="0"/>
        <w:spacing w:after="0" w:line="240" w:lineRule="auto"/>
        <w:rPr>
          <w:szCs w:val="28"/>
        </w:rPr>
      </w:pPr>
      <w:r w:rsidRPr="00676F0E">
        <w:rPr>
          <w:szCs w:val="28"/>
        </w:rPr>
        <w:t>19. По результатам выполнения социально значимых работ жители могут быть поощрены органами, принявшими решение о проведении социально значимых работ.</w:t>
      </w:r>
    </w:p>
    <w:p w:rsidR="00676F0E" w:rsidRDefault="00676F0E" w:rsidP="00676F0E">
      <w:pPr>
        <w:autoSpaceDE w:val="0"/>
        <w:autoSpaceDN w:val="0"/>
        <w:adjustRightInd w:val="0"/>
        <w:spacing w:after="0" w:line="240" w:lineRule="auto"/>
        <w:rPr>
          <w:szCs w:val="28"/>
        </w:rPr>
      </w:pPr>
    </w:p>
    <w:sectPr w:rsidR="00676F0E" w:rsidSect="00676F0E">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savePreviewPicture/>
  <w:compat/>
  <w:rsids>
    <w:rsidRoot w:val="00676F0E"/>
    <w:rsid w:val="00000300"/>
    <w:rsid w:val="00005D57"/>
    <w:rsid w:val="000066AD"/>
    <w:rsid w:val="0001665E"/>
    <w:rsid w:val="0002045C"/>
    <w:rsid w:val="00021B64"/>
    <w:rsid w:val="00024445"/>
    <w:rsid w:val="0003216B"/>
    <w:rsid w:val="00042889"/>
    <w:rsid w:val="00042A26"/>
    <w:rsid w:val="000438AF"/>
    <w:rsid w:val="000448EC"/>
    <w:rsid w:val="000509FD"/>
    <w:rsid w:val="00050B23"/>
    <w:rsid w:val="000521E9"/>
    <w:rsid w:val="000603A5"/>
    <w:rsid w:val="00071C61"/>
    <w:rsid w:val="00087401"/>
    <w:rsid w:val="00095AB6"/>
    <w:rsid w:val="000A133F"/>
    <w:rsid w:val="000A7516"/>
    <w:rsid w:val="000B0723"/>
    <w:rsid w:val="000C298C"/>
    <w:rsid w:val="000C6C0C"/>
    <w:rsid w:val="000D0E08"/>
    <w:rsid w:val="000D1ECC"/>
    <w:rsid w:val="000E4CEB"/>
    <w:rsid w:val="000F50E7"/>
    <w:rsid w:val="00101D5C"/>
    <w:rsid w:val="00101DFB"/>
    <w:rsid w:val="0012155B"/>
    <w:rsid w:val="00126172"/>
    <w:rsid w:val="00127BAA"/>
    <w:rsid w:val="00130120"/>
    <w:rsid w:val="00132BCE"/>
    <w:rsid w:val="0014025F"/>
    <w:rsid w:val="001405AE"/>
    <w:rsid w:val="00141988"/>
    <w:rsid w:val="00141BFA"/>
    <w:rsid w:val="0015420F"/>
    <w:rsid w:val="0016085D"/>
    <w:rsid w:val="00160C41"/>
    <w:rsid w:val="00163AFB"/>
    <w:rsid w:val="00164946"/>
    <w:rsid w:val="00171A95"/>
    <w:rsid w:val="001765C6"/>
    <w:rsid w:val="00176D41"/>
    <w:rsid w:val="00176D58"/>
    <w:rsid w:val="00184073"/>
    <w:rsid w:val="001922DA"/>
    <w:rsid w:val="00197E46"/>
    <w:rsid w:val="001A0470"/>
    <w:rsid w:val="001A059C"/>
    <w:rsid w:val="001A2F57"/>
    <w:rsid w:val="001A7664"/>
    <w:rsid w:val="001B290B"/>
    <w:rsid w:val="001B5049"/>
    <w:rsid w:val="001D12BC"/>
    <w:rsid w:val="001D24C7"/>
    <w:rsid w:val="001D5DF4"/>
    <w:rsid w:val="002043B1"/>
    <w:rsid w:val="002051F1"/>
    <w:rsid w:val="002118CD"/>
    <w:rsid w:val="002120BF"/>
    <w:rsid w:val="00216447"/>
    <w:rsid w:val="00222BB5"/>
    <w:rsid w:val="00224DF6"/>
    <w:rsid w:val="00226305"/>
    <w:rsid w:val="0023034D"/>
    <w:rsid w:val="00244AE9"/>
    <w:rsid w:val="00251D0D"/>
    <w:rsid w:val="002534A4"/>
    <w:rsid w:val="00257309"/>
    <w:rsid w:val="00260507"/>
    <w:rsid w:val="00262473"/>
    <w:rsid w:val="002666EB"/>
    <w:rsid w:val="00276686"/>
    <w:rsid w:val="002849EB"/>
    <w:rsid w:val="0028514D"/>
    <w:rsid w:val="00286839"/>
    <w:rsid w:val="002913F3"/>
    <w:rsid w:val="00291BEA"/>
    <w:rsid w:val="0029306D"/>
    <w:rsid w:val="0029360C"/>
    <w:rsid w:val="00296460"/>
    <w:rsid w:val="002A532A"/>
    <w:rsid w:val="002A7C5D"/>
    <w:rsid w:val="002C108D"/>
    <w:rsid w:val="002C2299"/>
    <w:rsid w:val="002C3D0C"/>
    <w:rsid w:val="002C7289"/>
    <w:rsid w:val="002E1007"/>
    <w:rsid w:val="002E36A8"/>
    <w:rsid w:val="002E6FDD"/>
    <w:rsid w:val="002E785C"/>
    <w:rsid w:val="002E7E0D"/>
    <w:rsid w:val="002F2B56"/>
    <w:rsid w:val="002F6EB4"/>
    <w:rsid w:val="00301024"/>
    <w:rsid w:val="00303563"/>
    <w:rsid w:val="00304FB4"/>
    <w:rsid w:val="003051C2"/>
    <w:rsid w:val="003139C3"/>
    <w:rsid w:val="00321D7B"/>
    <w:rsid w:val="0032281E"/>
    <w:rsid w:val="00325520"/>
    <w:rsid w:val="00326507"/>
    <w:rsid w:val="00330A9D"/>
    <w:rsid w:val="00336E78"/>
    <w:rsid w:val="003418C1"/>
    <w:rsid w:val="003423F5"/>
    <w:rsid w:val="00344370"/>
    <w:rsid w:val="00344F9C"/>
    <w:rsid w:val="00345CBF"/>
    <w:rsid w:val="00350B91"/>
    <w:rsid w:val="00350E9F"/>
    <w:rsid w:val="00357755"/>
    <w:rsid w:val="00357A83"/>
    <w:rsid w:val="003654EA"/>
    <w:rsid w:val="00365E10"/>
    <w:rsid w:val="0037352F"/>
    <w:rsid w:val="003760AE"/>
    <w:rsid w:val="00385C3F"/>
    <w:rsid w:val="003874FB"/>
    <w:rsid w:val="0039065C"/>
    <w:rsid w:val="00391A77"/>
    <w:rsid w:val="00396FA3"/>
    <w:rsid w:val="003A5C74"/>
    <w:rsid w:val="003A66EA"/>
    <w:rsid w:val="003B062A"/>
    <w:rsid w:val="003B5D2F"/>
    <w:rsid w:val="003C3798"/>
    <w:rsid w:val="003C69B9"/>
    <w:rsid w:val="003D3351"/>
    <w:rsid w:val="003D35DD"/>
    <w:rsid w:val="003E7AC5"/>
    <w:rsid w:val="0041381C"/>
    <w:rsid w:val="00421EE8"/>
    <w:rsid w:val="0042430A"/>
    <w:rsid w:val="00426726"/>
    <w:rsid w:val="00435254"/>
    <w:rsid w:val="0044240D"/>
    <w:rsid w:val="004424FB"/>
    <w:rsid w:val="00444E26"/>
    <w:rsid w:val="00445362"/>
    <w:rsid w:val="00447A77"/>
    <w:rsid w:val="00447F61"/>
    <w:rsid w:val="00450289"/>
    <w:rsid w:val="00450E62"/>
    <w:rsid w:val="00451662"/>
    <w:rsid w:val="004567A6"/>
    <w:rsid w:val="00461911"/>
    <w:rsid w:val="0046354F"/>
    <w:rsid w:val="00463D01"/>
    <w:rsid w:val="00471453"/>
    <w:rsid w:val="004835D2"/>
    <w:rsid w:val="00484F6C"/>
    <w:rsid w:val="00485193"/>
    <w:rsid w:val="00490518"/>
    <w:rsid w:val="00490F03"/>
    <w:rsid w:val="004945D8"/>
    <w:rsid w:val="004969F3"/>
    <w:rsid w:val="004A2CFA"/>
    <w:rsid w:val="004C2F77"/>
    <w:rsid w:val="004C6978"/>
    <w:rsid w:val="004D49B9"/>
    <w:rsid w:val="004D7DE1"/>
    <w:rsid w:val="004E09BA"/>
    <w:rsid w:val="004E20E2"/>
    <w:rsid w:val="004E7D5C"/>
    <w:rsid w:val="004F11B9"/>
    <w:rsid w:val="004F28C3"/>
    <w:rsid w:val="004F3ACB"/>
    <w:rsid w:val="004F3F50"/>
    <w:rsid w:val="005008B7"/>
    <w:rsid w:val="00500AD9"/>
    <w:rsid w:val="005017DB"/>
    <w:rsid w:val="00502B51"/>
    <w:rsid w:val="00511AB4"/>
    <w:rsid w:val="00513AD2"/>
    <w:rsid w:val="0051665C"/>
    <w:rsid w:val="005174B3"/>
    <w:rsid w:val="00521C94"/>
    <w:rsid w:val="00522B12"/>
    <w:rsid w:val="00527A05"/>
    <w:rsid w:val="005300D5"/>
    <w:rsid w:val="005307DE"/>
    <w:rsid w:val="0053226A"/>
    <w:rsid w:val="00546DA4"/>
    <w:rsid w:val="00547B6F"/>
    <w:rsid w:val="00562D3A"/>
    <w:rsid w:val="005640F4"/>
    <w:rsid w:val="005650A9"/>
    <w:rsid w:val="00580783"/>
    <w:rsid w:val="00586922"/>
    <w:rsid w:val="00593E53"/>
    <w:rsid w:val="00594063"/>
    <w:rsid w:val="0059727D"/>
    <w:rsid w:val="00597C7F"/>
    <w:rsid w:val="005A5B61"/>
    <w:rsid w:val="005C51CE"/>
    <w:rsid w:val="005D57E5"/>
    <w:rsid w:val="005D749E"/>
    <w:rsid w:val="005E5F17"/>
    <w:rsid w:val="005E7FFD"/>
    <w:rsid w:val="005F43A5"/>
    <w:rsid w:val="006002C6"/>
    <w:rsid w:val="00600BD9"/>
    <w:rsid w:val="00602D3C"/>
    <w:rsid w:val="00605409"/>
    <w:rsid w:val="00606FEB"/>
    <w:rsid w:val="00607A02"/>
    <w:rsid w:val="00607EC4"/>
    <w:rsid w:val="00611DC6"/>
    <w:rsid w:val="0061316B"/>
    <w:rsid w:val="00613440"/>
    <w:rsid w:val="0062631D"/>
    <w:rsid w:val="00627813"/>
    <w:rsid w:val="00643CE6"/>
    <w:rsid w:val="00647FD1"/>
    <w:rsid w:val="00653E08"/>
    <w:rsid w:val="00656ECE"/>
    <w:rsid w:val="00670DB3"/>
    <w:rsid w:val="00674D18"/>
    <w:rsid w:val="00675B0B"/>
    <w:rsid w:val="00676F0E"/>
    <w:rsid w:val="00682C73"/>
    <w:rsid w:val="00684195"/>
    <w:rsid w:val="00685E5C"/>
    <w:rsid w:val="00687EDF"/>
    <w:rsid w:val="00690696"/>
    <w:rsid w:val="006A7FA9"/>
    <w:rsid w:val="006C166E"/>
    <w:rsid w:val="006C1AAA"/>
    <w:rsid w:val="006C1E84"/>
    <w:rsid w:val="006C6042"/>
    <w:rsid w:val="006C76F5"/>
    <w:rsid w:val="006D0047"/>
    <w:rsid w:val="006D2C25"/>
    <w:rsid w:val="006D6CEF"/>
    <w:rsid w:val="006E5D0A"/>
    <w:rsid w:val="006F0C6E"/>
    <w:rsid w:val="007125AB"/>
    <w:rsid w:val="00713E4A"/>
    <w:rsid w:val="0071412B"/>
    <w:rsid w:val="00714A83"/>
    <w:rsid w:val="0072407A"/>
    <w:rsid w:val="007252C3"/>
    <w:rsid w:val="007271C3"/>
    <w:rsid w:val="00734C78"/>
    <w:rsid w:val="007351DC"/>
    <w:rsid w:val="00747810"/>
    <w:rsid w:val="00751175"/>
    <w:rsid w:val="007519F5"/>
    <w:rsid w:val="0076631D"/>
    <w:rsid w:val="00777DBC"/>
    <w:rsid w:val="0078392C"/>
    <w:rsid w:val="00785B2A"/>
    <w:rsid w:val="007931FB"/>
    <w:rsid w:val="007A1BD1"/>
    <w:rsid w:val="007A7C4E"/>
    <w:rsid w:val="007C5E33"/>
    <w:rsid w:val="007C79AE"/>
    <w:rsid w:val="007D249D"/>
    <w:rsid w:val="007D27CE"/>
    <w:rsid w:val="007F4C2D"/>
    <w:rsid w:val="00804B5C"/>
    <w:rsid w:val="00805A1F"/>
    <w:rsid w:val="00811B06"/>
    <w:rsid w:val="00814779"/>
    <w:rsid w:val="00821CE7"/>
    <w:rsid w:val="00821F52"/>
    <w:rsid w:val="00825247"/>
    <w:rsid w:val="00826FA4"/>
    <w:rsid w:val="0083295E"/>
    <w:rsid w:val="008337A4"/>
    <w:rsid w:val="00835BEF"/>
    <w:rsid w:val="00841832"/>
    <w:rsid w:val="00842D88"/>
    <w:rsid w:val="00845504"/>
    <w:rsid w:val="008546DD"/>
    <w:rsid w:val="00856A02"/>
    <w:rsid w:val="008736C0"/>
    <w:rsid w:val="00873CA9"/>
    <w:rsid w:val="0087461F"/>
    <w:rsid w:val="0087473B"/>
    <w:rsid w:val="008756A8"/>
    <w:rsid w:val="00880B93"/>
    <w:rsid w:val="008815E9"/>
    <w:rsid w:val="0088164B"/>
    <w:rsid w:val="00884490"/>
    <w:rsid w:val="00891085"/>
    <w:rsid w:val="00892A50"/>
    <w:rsid w:val="00896306"/>
    <w:rsid w:val="008A01CA"/>
    <w:rsid w:val="008A7756"/>
    <w:rsid w:val="008B3E88"/>
    <w:rsid w:val="008C091B"/>
    <w:rsid w:val="008C1AC4"/>
    <w:rsid w:val="008C7D3D"/>
    <w:rsid w:val="008D04BA"/>
    <w:rsid w:val="008D73EB"/>
    <w:rsid w:val="008E070C"/>
    <w:rsid w:val="008F1F10"/>
    <w:rsid w:val="008F4BA1"/>
    <w:rsid w:val="0090177E"/>
    <w:rsid w:val="009035DA"/>
    <w:rsid w:val="0091001E"/>
    <w:rsid w:val="0092207D"/>
    <w:rsid w:val="00922C71"/>
    <w:rsid w:val="00922E91"/>
    <w:rsid w:val="00923861"/>
    <w:rsid w:val="00934171"/>
    <w:rsid w:val="0093626D"/>
    <w:rsid w:val="009444BA"/>
    <w:rsid w:val="00951AC2"/>
    <w:rsid w:val="009521B6"/>
    <w:rsid w:val="009734FB"/>
    <w:rsid w:val="00981060"/>
    <w:rsid w:val="00982D56"/>
    <w:rsid w:val="009959A5"/>
    <w:rsid w:val="009A2AAC"/>
    <w:rsid w:val="009A65A0"/>
    <w:rsid w:val="009B29F4"/>
    <w:rsid w:val="009C5413"/>
    <w:rsid w:val="009D1AF6"/>
    <w:rsid w:val="009D38F9"/>
    <w:rsid w:val="009E3FC4"/>
    <w:rsid w:val="009E509F"/>
    <w:rsid w:val="009E652C"/>
    <w:rsid w:val="009F2448"/>
    <w:rsid w:val="00A1056C"/>
    <w:rsid w:val="00A242D3"/>
    <w:rsid w:val="00A32CE0"/>
    <w:rsid w:val="00A345A7"/>
    <w:rsid w:val="00A461C1"/>
    <w:rsid w:val="00A50A31"/>
    <w:rsid w:val="00A60E13"/>
    <w:rsid w:val="00A61C3C"/>
    <w:rsid w:val="00A74D1C"/>
    <w:rsid w:val="00A76C64"/>
    <w:rsid w:val="00A77016"/>
    <w:rsid w:val="00A82F72"/>
    <w:rsid w:val="00A8353D"/>
    <w:rsid w:val="00A86FEB"/>
    <w:rsid w:val="00A87F62"/>
    <w:rsid w:val="00AA270F"/>
    <w:rsid w:val="00AA3091"/>
    <w:rsid w:val="00AA347B"/>
    <w:rsid w:val="00AB0C0B"/>
    <w:rsid w:val="00AB0D84"/>
    <w:rsid w:val="00AB7F9E"/>
    <w:rsid w:val="00AD0588"/>
    <w:rsid w:val="00AD22E3"/>
    <w:rsid w:val="00AD3044"/>
    <w:rsid w:val="00AE43BA"/>
    <w:rsid w:val="00AE6090"/>
    <w:rsid w:val="00AF2A65"/>
    <w:rsid w:val="00AF580B"/>
    <w:rsid w:val="00AF72E0"/>
    <w:rsid w:val="00B11064"/>
    <w:rsid w:val="00B14AAD"/>
    <w:rsid w:val="00B166D1"/>
    <w:rsid w:val="00B175FD"/>
    <w:rsid w:val="00B205A5"/>
    <w:rsid w:val="00B208C6"/>
    <w:rsid w:val="00B2389E"/>
    <w:rsid w:val="00B26A35"/>
    <w:rsid w:val="00B321D3"/>
    <w:rsid w:val="00B34EFF"/>
    <w:rsid w:val="00B552DA"/>
    <w:rsid w:val="00B71143"/>
    <w:rsid w:val="00B84222"/>
    <w:rsid w:val="00B912E8"/>
    <w:rsid w:val="00BA362D"/>
    <w:rsid w:val="00BB1F59"/>
    <w:rsid w:val="00BB6307"/>
    <w:rsid w:val="00BC0107"/>
    <w:rsid w:val="00BC22EE"/>
    <w:rsid w:val="00BD54BC"/>
    <w:rsid w:val="00BE7C1E"/>
    <w:rsid w:val="00BF7C45"/>
    <w:rsid w:val="00C0043E"/>
    <w:rsid w:val="00C01E9A"/>
    <w:rsid w:val="00C05C1A"/>
    <w:rsid w:val="00C068F5"/>
    <w:rsid w:val="00C15F8C"/>
    <w:rsid w:val="00C24D75"/>
    <w:rsid w:val="00C264FC"/>
    <w:rsid w:val="00C44921"/>
    <w:rsid w:val="00C451CA"/>
    <w:rsid w:val="00C5358D"/>
    <w:rsid w:val="00C53B47"/>
    <w:rsid w:val="00C5563E"/>
    <w:rsid w:val="00C6777A"/>
    <w:rsid w:val="00C747AD"/>
    <w:rsid w:val="00C85037"/>
    <w:rsid w:val="00CA25A5"/>
    <w:rsid w:val="00CA4C9A"/>
    <w:rsid w:val="00CB0243"/>
    <w:rsid w:val="00CB2A9D"/>
    <w:rsid w:val="00CB5486"/>
    <w:rsid w:val="00CC0B95"/>
    <w:rsid w:val="00CE3A97"/>
    <w:rsid w:val="00CF295C"/>
    <w:rsid w:val="00CF4A10"/>
    <w:rsid w:val="00CF61A5"/>
    <w:rsid w:val="00CF6723"/>
    <w:rsid w:val="00D14193"/>
    <w:rsid w:val="00D24359"/>
    <w:rsid w:val="00D25837"/>
    <w:rsid w:val="00D264CD"/>
    <w:rsid w:val="00D273D8"/>
    <w:rsid w:val="00D27D54"/>
    <w:rsid w:val="00D31D1C"/>
    <w:rsid w:val="00D470A0"/>
    <w:rsid w:val="00D47A40"/>
    <w:rsid w:val="00D51EA7"/>
    <w:rsid w:val="00D564CF"/>
    <w:rsid w:val="00D711B8"/>
    <w:rsid w:val="00D76DB0"/>
    <w:rsid w:val="00D80743"/>
    <w:rsid w:val="00D936EB"/>
    <w:rsid w:val="00D964C9"/>
    <w:rsid w:val="00D97BA8"/>
    <w:rsid w:val="00DA1CD5"/>
    <w:rsid w:val="00DB03BE"/>
    <w:rsid w:val="00DB121C"/>
    <w:rsid w:val="00DB4D72"/>
    <w:rsid w:val="00DB6049"/>
    <w:rsid w:val="00DB6334"/>
    <w:rsid w:val="00DC023F"/>
    <w:rsid w:val="00DC099E"/>
    <w:rsid w:val="00DC6FB1"/>
    <w:rsid w:val="00DD11B4"/>
    <w:rsid w:val="00DD3E1D"/>
    <w:rsid w:val="00DD5724"/>
    <w:rsid w:val="00DE70E0"/>
    <w:rsid w:val="00DF13B5"/>
    <w:rsid w:val="00DF188E"/>
    <w:rsid w:val="00E14C8F"/>
    <w:rsid w:val="00E1567F"/>
    <w:rsid w:val="00E23441"/>
    <w:rsid w:val="00E26159"/>
    <w:rsid w:val="00E31548"/>
    <w:rsid w:val="00E33E7D"/>
    <w:rsid w:val="00E37CF1"/>
    <w:rsid w:val="00E41D82"/>
    <w:rsid w:val="00E5137F"/>
    <w:rsid w:val="00E513B5"/>
    <w:rsid w:val="00E5239B"/>
    <w:rsid w:val="00E54757"/>
    <w:rsid w:val="00E56215"/>
    <w:rsid w:val="00E67F2C"/>
    <w:rsid w:val="00E70A61"/>
    <w:rsid w:val="00E76AA9"/>
    <w:rsid w:val="00E77347"/>
    <w:rsid w:val="00E81633"/>
    <w:rsid w:val="00E9130D"/>
    <w:rsid w:val="00E92E34"/>
    <w:rsid w:val="00E95733"/>
    <w:rsid w:val="00EA24F4"/>
    <w:rsid w:val="00EA2EBD"/>
    <w:rsid w:val="00EC1191"/>
    <w:rsid w:val="00EC23F3"/>
    <w:rsid w:val="00EC445C"/>
    <w:rsid w:val="00EC50E4"/>
    <w:rsid w:val="00EC5122"/>
    <w:rsid w:val="00EC6519"/>
    <w:rsid w:val="00EE0A2F"/>
    <w:rsid w:val="00EE13D1"/>
    <w:rsid w:val="00EE4300"/>
    <w:rsid w:val="00EF3648"/>
    <w:rsid w:val="00F077CD"/>
    <w:rsid w:val="00F121A8"/>
    <w:rsid w:val="00F14E79"/>
    <w:rsid w:val="00F263F0"/>
    <w:rsid w:val="00F267C8"/>
    <w:rsid w:val="00F317E6"/>
    <w:rsid w:val="00F35E4A"/>
    <w:rsid w:val="00F43B6F"/>
    <w:rsid w:val="00F53E4F"/>
    <w:rsid w:val="00F55389"/>
    <w:rsid w:val="00F70642"/>
    <w:rsid w:val="00F7469C"/>
    <w:rsid w:val="00F76135"/>
    <w:rsid w:val="00F76187"/>
    <w:rsid w:val="00F8198D"/>
    <w:rsid w:val="00F84FED"/>
    <w:rsid w:val="00F97942"/>
    <w:rsid w:val="00FA2BDD"/>
    <w:rsid w:val="00FA5292"/>
    <w:rsid w:val="00FB0B06"/>
    <w:rsid w:val="00FB69D5"/>
    <w:rsid w:val="00FC77A1"/>
    <w:rsid w:val="00FE18F6"/>
    <w:rsid w:val="00FE545B"/>
    <w:rsid w:val="00FE7A38"/>
    <w:rsid w:val="00FF5E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F0E"/>
    <w:pPr>
      <w:spacing w:after="200" w:line="276" w:lineRule="auto"/>
      <w:ind w:firstLine="709"/>
      <w:jc w:val="both"/>
    </w:pPr>
    <w:rPr>
      <w:rFonts w:ascii="Times New Roman" w:hAnsi="Times New Roman"/>
      <w:sz w:val="28"/>
      <w:szCs w:val="22"/>
      <w:lang w:eastAsia="en-US"/>
    </w:rPr>
  </w:style>
  <w:style w:type="paragraph" w:styleId="1">
    <w:name w:val="heading 1"/>
    <w:basedOn w:val="a"/>
    <w:next w:val="a"/>
    <w:link w:val="10"/>
    <w:qFormat/>
    <w:rsid w:val="00FA2BDD"/>
    <w:pPr>
      <w:keepNext/>
      <w:spacing w:after="0" w:line="240" w:lineRule="auto"/>
      <w:ind w:firstLine="0"/>
      <w:jc w:val="center"/>
      <w:outlineLvl w:val="0"/>
    </w:pPr>
    <w:rPr>
      <w:rFonts w:eastAsia="Arial Unicode MS"/>
      <w:b/>
      <w:bCs/>
      <w:szCs w:val="24"/>
      <w:lang w:eastAsia="ru-RU"/>
    </w:rPr>
  </w:style>
  <w:style w:type="paragraph" w:styleId="4">
    <w:name w:val="heading 4"/>
    <w:basedOn w:val="a"/>
    <w:next w:val="a"/>
    <w:link w:val="40"/>
    <w:qFormat/>
    <w:rsid w:val="00FA2BDD"/>
    <w:pPr>
      <w:keepNext/>
      <w:spacing w:before="240" w:after="60" w:line="240" w:lineRule="auto"/>
      <w:ind w:firstLine="0"/>
      <w:jc w:val="left"/>
      <w:outlineLvl w:val="3"/>
    </w:pPr>
    <w:rPr>
      <w:rFonts w:eastAsia="Times New Roman"/>
      <w:b/>
      <w:b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76F0E"/>
    <w:pPr>
      <w:widowControl w:val="0"/>
      <w:autoSpaceDE w:val="0"/>
      <w:autoSpaceDN w:val="0"/>
      <w:adjustRightInd w:val="0"/>
      <w:ind w:right="19772" w:firstLine="720"/>
    </w:pPr>
    <w:rPr>
      <w:rFonts w:ascii="Arial" w:eastAsia="Times New Roman" w:hAnsi="Arial" w:cs="Arial"/>
    </w:rPr>
  </w:style>
  <w:style w:type="paragraph" w:customStyle="1" w:styleId="11">
    <w:name w:val="Название1"/>
    <w:basedOn w:val="a"/>
    <w:link w:val="a3"/>
    <w:uiPriority w:val="10"/>
    <w:qFormat/>
    <w:rsid w:val="00676F0E"/>
    <w:pPr>
      <w:spacing w:after="0" w:line="240" w:lineRule="auto"/>
      <w:jc w:val="center"/>
    </w:pPr>
    <w:rPr>
      <w:rFonts w:eastAsia="Times New Roman"/>
      <w:szCs w:val="28"/>
      <w:lang w:eastAsia="ru-RU"/>
    </w:rPr>
  </w:style>
  <w:style w:type="character" w:customStyle="1" w:styleId="a3">
    <w:name w:val="Название Знак"/>
    <w:basedOn w:val="a0"/>
    <w:link w:val="11"/>
    <w:uiPriority w:val="10"/>
    <w:rsid w:val="00676F0E"/>
    <w:rPr>
      <w:rFonts w:ascii="Times New Roman" w:eastAsia="Times New Roman" w:hAnsi="Times New Roman" w:cs="Times New Roman"/>
      <w:sz w:val="28"/>
      <w:szCs w:val="28"/>
      <w:lang w:eastAsia="ru-RU"/>
    </w:rPr>
  </w:style>
  <w:style w:type="paragraph" w:customStyle="1" w:styleId="ConsTitle">
    <w:name w:val="ConsTitle"/>
    <w:rsid w:val="00676F0E"/>
    <w:pPr>
      <w:widowControl w:val="0"/>
      <w:autoSpaceDE w:val="0"/>
      <w:autoSpaceDN w:val="0"/>
      <w:adjustRightInd w:val="0"/>
      <w:ind w:right="19772"/>
    </w:pPr>
    <w:rPr>
      <w:rFonts w:ascii="Arial" w:eastAsia="Times New Roman" w:hAnsi="Arial" w:cs="Arial"/>
      <w:b/>
      <w:bCs/>
      <w:sz w:val="16"/>
      <w:szCs w:val="16"/>
      <w:lang w:eastAsia="en-US"/>
    </w:rPr>
  </w:style>
  <w:style w:type="paragraph" w:styleId="a4">
    <w:name w:val="Normal (Web)"/>
    <w:basedOn w:val="a"/>
    <w:uiPriority w:val="99"/>
    <w:rsid w:val="00676F0E"/>
    <w:pPr>
      <w:spacing w:before="100" w:beforeAutospacing="1" w:after="100" w:afterAutospacing="1" w:line="240" w:lineRule="auto"/>
      <w:ind w:firstLine="0"/>
      <w:jc w:val="left"/>
    </w:pPr>
    <w:rPr>
      <w:rFonts w:eastAsia="Times New Roman"/>
      <w:sz w:val="24"/>
      <w:szCs w:val="24"/>
      <w:lang w:eastAsia="ru-RU"/>
    </w:rPr>
  </w:style>
  <w:style w:type="paragraph" w:customStyle="1" w:styleId="ConsPlusNormal">
    <w:name w:val="ConsPlusNormal"/>
    <w:rsid w:val="008C7D3D"/>
    <w:pPr>
      <w:widowControl w:val="0"/>
      <w:autoSpaceDE w:val="0"/>
      <w:autoSpaceDN w:val="0"/>
      <w:adjustRightInd w:val="0"/>
    </w:pPr>
    <w:rPr>
      <w:rFonts w:ascii="Times New Roman" w:eastAsiaTheme="minorEastAsia" w:hAnsi="Times New Roman"/>
      <w:sz w:val="24"/>
      <w:szCs w:val="24"/>
    </w:rPr>
  </w:style>
  <w:style w:type="paragraph" w:customStyle="1" w:styleId="ConsPlusNonformat">
    <w:name w:val="ConsPlusNonformat"/>
    <w:uiPriority w:val="99"/>
    <w:rsid w:val="008C7D3D"/>
    <w:pPr>
      <w:widowControl w:val="0"/>
      <w:autoSpaceDE w:val="0"/>
      <w:autoSpaceDN w:val="0"/>
      <w:adjustRightInd w:val="0"/>
    </w:pPr>
    <w:rPr>
      <w:rFonts w:ascii="Courier New" w:eastAsiaTheme="minorEastAsia" w:hAnsi="Courier New" w:cs="Courier New"/>
    </w:rPr>
  </w:style>
  <w:style w:type="paragraph" w:styleId="a5">
    <w:name w:val="Balloon Text"/>
    <w:basedOn w:val="a"/>
    <w:link w:val="a6"/>
    <w:uiPriority w:val="99"/>
    <w:semiHidden/>
    <w:unhideWhenUsed/>
    <w:rsid w:val="0087461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7461F"/>
    <w:rPr>
      <w:rFonts w:ascii="Segoe UI" w:hAnsi="Segoe UI" w:cs="Segoe UI"/>
      <w:sz w:val="18"/>
      <w:szCs w:val="18"/>
      <w:lang w:eastAsia="en-US"/>
    </w:rPr>
  </w:style>
  <w:style w:type="character" w:customStyle="1" w:styleId="10">
    <w:name w:val="Заголовок 1 Знак"/>
    <w:basedOn w:val="a0"/>
    <w:link w:val="1"/>
    <w:rsid w:val="00FA2BDD"/>
    <w:rPr>
      <w:rFonts w:ascii="Times New Roman" w:eastAsia="Arial Unicode MS" w:hAnsi="Times New Roman"/>
      <w:b/>
      <w:bCs/>
      <w:sz w:val="28"/>
      <w:szCs w:val="24"/>
    </w:rPr>
  </w:style>
  <w:style w:type="character" w:customStyle="1" w:styleId="40">
    <w:name w:val="Заголовок 4 Знак"/>
    <w:basedOn w:val="a0"/>
    <w:link w:val="4"/>
    <w:rsid w:val="00FA2BDD"/>
    <w:rPr>
      <w:rFonts w:ascii="Times New Roman" w:eastAsia="Times New Roman" w:hAnsi="Times New Roman"/>
      <w:b/>
      <w:bCs/>
      <w:sz w:val="28"/>
      <w:szCs w:val="28"/>
    </w:rPr>
  </w:style>
</w:styles>
</file>

<file path=word/webSettings.xml><?xml version="1.0" encoding="utf-8"?>
<w:webSettings xmlns:r="http://schemas.openxmlformats.org/officeDocument/2006/relationships" xmlns:w="http://schemas.openxmlformats.org/wordprocessingml/2006/main">
  <w:divs>
    <w:div w:id="387801842">
      <w:bodyDiv w:val="1"/>
      <w:marLeft w:val="0"/>
      <w:marRight w:val="0"/>
      <w:marTop w:val="0"/>
      <w:marBottom w:val="0"/>
      <w:divBdr>
        <w:top w:val="none" w:sz="0" w:space="0" w:color="auto"/>
        <w:left w:val="none" w:sz="0" w:space="0" w:color="auto"/>
        <w:bottom w:val="none" w:sz="0" w:space="0" w:color="auto"/>
        <w:right w:val="none" w:sz="0" w:space="0" w:color="auto"/>
      </w:divBdr>
      <w:divsChild>
        <w:div w:id="1708482731">
          <w:marLeft w:val="60"/>
          <w:marRight w:val="60"/>
          <w:marTop w:val="100"/>
          <w:marBottom w:val="100"/>
          <w:divBdr>
            <w:top w:val="none" w:sz="0" w:space="0" w:color="auto"/>
            <w:left w:val="none" w:sz="0" w:space="0" w:color="auto"/>
            <w:bottom w:val="none" w:sz="0" w:space="0" w:color="auto"/>
            <w:right w:val="none" w:sz="0" w:space="0" w:color="auto"/>
          </w:divBdr>
        </w:div>
        <w:div w:id="801655865">
          <w:marLeft w:val="60"/>
          <w:marRight w:val="60"/>
          <w:marTop w:val="100"/>
          <w:marBottom w:val="100"/>
          <w:divBdr>
            <w:top w:val="none" w:sz="0" w:space="0" w:color="auto"/>
            <w:left w:val="none" w:sz="0" w:space="0" w:color="auto"/>
            <w:bottom w:val="none" w:sz="0" w:space="0" w:color="auto"/>
            <w:right w:val="none" w:sz="0" w:space="0" w:color="auto"/>
          </w:divBdr>
        </w:div>
        <w:div w:id="1311518273">
          <w:marLeft w:val="60"/>
          <w:marRight w:val="60"/>
          <w:marTop w:val="100"/>
          <w:marBottom w:val="100"/>
          <w:divBdr>
            <w:top w:val="none" w:sz="0" w:space="0" w:color="auto"/>
            <w:left w:val="none" w:sz="0" w:space="0" w:color="auto"/>
            <w:bottom w:val="none" w:sz="0" w:space="0" w:color="auto"/>
            <w:right w:val="none" w:sz="0" w:space="0" w:color="auto"/>
          </w:divBdr>
        </w:div>
        <w:div w:id="390932713">
          <w:marLeft w:val="60"/>
          <w:marRight w:val="60"/>
          <w:marTop w:val="100"/>
          <w:marBottom w:val="100"/>
          <w:divBdr>
            <w:top w:val="none" w:sz="0" w:space="0" w:color="auto"/>
            <w:left w:val="none" w:sz="0" w:space="0" w:color="auto"/>
            <w:bottom w:val="none" w:sz="0" w:space="0" w:color="auto"/>
            <w:right w:val="none" w:sz="0" w:space="0" w:color="auto"/>
          </w:divBdr>
        </w:div>
        <w:div w:id="131755600">
          <w:marLeft w:val="60"/>
          <w:marRight w:val="60"/>
          <w:marTop w:val="100"/>
          <w:marBottom w:val="100"/>
          <w:divBdr>
            <w:top w:val="none" w:sz="0" w:space="0" w:color="auto"/>
            <w:left w:val="none" w:sz="0" w:space="0" w:color="auto"/>
            <w:bottom w:val="none" w:sz="0" w:space="0" w:color="auto"/>
            <w:right w:val="none" w:sz="0" w:space="0" w:color="auto"/>
          </w:divBdr>
        </w:div>
        <w:div w:id="490408921">
          <w:marLeft w:val="60"/>
          <w:marRight w:val="60"/>
          <w:marTop w:val="100"/>
          <w:marBottom w:val="100"/>
          <w:divBdr>
            <w:top w:val="none" w:sz="0" w:space="0" w:color="auto"/>
            <w:left w:val="none" w:sz="0" w:space="0" w:color="auto"/>
            <w:bottom w:val="none" w:sz="0" w:space="0" w:color="auto"/>
            <w:right w:val="none" w:sz="0" w:space="0" w:color="auto"/>
          </w:divBdr>
        </w:div>
        <w:div w:id="534271105">
          <w:marLeft w:val="60"/>
          <w:marRight w:val="60"/>
          <w:marTop w:val="100"/>
          <w:marBottom w:val="100"/>
          <w:divBdr>
            <w:top w:val="none" w:sz="0" w:space="0" w:color="auto"/>
            <w:left w:val="none" w:sz="0" w:space="0" w:color="auto"/>
            <w:bottom w:val="none" w:sz="0" w:space="0" w:color="auto"/>
            <w:right w:val="none" w:sz="0" w:space="0" w:color="auto"/>
          </w:divBdr>
        </w:div>
        <w:div w:id="1824929209">
          <w:marLeft w:val="60"/>
          <w:marRight w:val="60"/>
          <w:marTop w:val="100"/>
          <w:marBottom w:val="100"/>
          <w:divBdr>
            <w:top w:val="none" w:sz="0" w:space="0" w:color="auto"/>
            <w:left w:val="none" w:sz="0" w:space="0" w:color="auto"/>
            <w:bottom w:val="none" w:sz="0" w:space="0" w:color="auto"/>
            <w:right w:val="none" w:sz="0" w:space="0" w:color="auto"/>
          </w:divBdr>
        </w:div>
        <w:div w:id="946081858">
          <w:marLeft w:val="60"/>
          <w:marRight w:val="60"/>
          <w:marTop w:val="100"/>
          <w:marBottom w:val="100"/>
          <w:divBdr>
            <w:top w:val="none" w:sz="0" w:space="0" w:color="auto"/>
            <w:left w:val="none" w:sz="0" w:space="0" w:color="auto"/>
            <w:bottom w:val="none" w:sz="0" w:space="0" w:color="auto"/>
            <w:right w:val="none" w:sz="0" w:space="0" w:color="auto"/>
          </w:divBdr>
          <w:divsChild>
            <w:div w:id="404494986">
              <w:marLeft w:val="0"/>
              <w:marRight w:val="0"/>
              <w:marTop w:val="0"/>
              <w:marBottom w:val="0"/>
              <w:divBdr>
                <w:top w:val="none" w:sz="0" w:space="0" w:color="auto"/>
                <w:left w:val="none" w:sz="0" w:space="0" w:color="auto"/>
                <w:bottom w:val="none" w:sz="0" w:space="0" w:color="auto"/>
                <w:right w:val="none" w:sz="0" w:space="0" w:color="auto"/>
              </w:divBdr>
            </w:div>
          </w:divsChild>
        </w:div>
        <w:div w:id="1945502518">
          <w:marLeft w:val="60"/>
          <w:marRight w:val="60"/>
          <w:marTop w:val="100"/>
          <w:marBottom w:val="100"/>
          <w:divBdr>
            <w:top w:val="none" w:sz="0" w:space="0" w:color="auto"/>
            <w:left w:val="none" w:sz="0" w:space="0" w:color="auto"/>
            <w:bottom w:val="none" w:sz="0" w:space="0" w:color="auto"/>
            <w:right w:val="none" w:sz="0" w:space="0" w:color="auto"/>
          </w:divBdr>
          <w:divsChild>
            <w:div w:id="824051902">
              <w:marLeft w:val="0"/>
              <w:marRight w:val="0"/>
              <w:marTop w:val="0"/>
              <w:marBottom w:val="0"/>
              <w:divBdr>
                <w:top w:val="none" w:sz="0" w:space="0" w:color="auto"/>
                <w:left w:val="none" w:sz="0" w:space="0" w:color="auto"/>
                <w:bottom w:val="none" w:sz="0" w:space="0" w:color="auto"/>
                <w:right w:val="none" w:sz="0" w:space="0" w:color="auto"/>
              </w:divBdr>
            </w:div>
          </w:divsChild>
        </w:div>
        <w:div w:id="654601954">
          <w:marLeft w:val="60"/>
          <w:marRight w:val="60"/>
          <w:marTop w:val="100"/>
          <w:marBottom w:val="100"/>
          <w:divBdr>
            <w:top w:val="none" w:sz="0" w:space="0" w:color="auto"/>
            <w:left w:val="none" w:sz="0" w:space="0" w:color="auto"/>
            <w:bottom w:val="none" w:sz="0" w:space="0" w:color="auto"/>
            <w:right w:val="none" w:sz="0" w:space="0" w:color="auto"/>
          </w:divBdr>
          <w:divsChild>
            <w:div w:id="1206988898">
              <w:marLeft w:val="0"/>
              <w:marRight w:val="0"/>
              <w:marTop w:val="0"/>
              <w:marBottom w:val="0"/>
              <w:divBdr>
                <w:top w:val="none" w:sz="0" w:space="0" w:color="auto"/>
                <w:left w:val="none" w:sz="0" w:space="0" w:color="auto"/>
                <w:bottom w:val="none" w:sz="0" w:space="0" w:color="auto"/>
                <w:right w:val="none" w:sz="0" w:space="0" w:color="auto"/>
              </w:divBdr>
            </w:div>
          </w:divsChild>
        </w:div>
        <w:div w:id="1868566014">
          <w:marLeft w:val="60"/>
          <w:marRight w:val="60"/>
          <w:marTop w:val="100"/>
          <w:marBottom w:val="100"/>
          <w:divBdr>
            <w:top w:val="none" w:sz="0" w:space="0" w:color="auto"/>
            <w:left w:val="none" w:sz="0" w:space="0" w:color="auto"/>
            <w:bottom w:val="none" w:sz="0" w:space="0" w:color="auto"/>
            <w:right w:val="none" w:sz="0" w:space="0" w:color="auto"/>
          </w:divBdr>
          <w:divsChild>
            <w:div w:id="1783956376">
              <w:marLeft w:val="0"/>
              <w:marRight w:val="0"/>
              <w:marTop w:val="0"/>
              <w:marBottom w:val="0"/>
              <w:divBdr>
                <w:top w:val="none" w:sz="0" w:space="0" w:color="auto"/>
                <w:left w:val="none" w:sz="0" w:space="0" w:color="auto"/>
                <w:bottom w:val="none" w:sz="0" w:space="0" w:color="auto"/>
                <w:right w:val="none" w:sz="0" w:space="0" w:color="auto"/>
              </w:divBdr>
            </w:div>
          </w:divsChild>
        </w:div>
        <w:div w:id="2064451566">
          <w:marLeft w:val="60"/>
          <w:marRight w:val="60"/>
          <w:marTop w:val="100"/>
          <w:marBottom w:val="100"/>
          <w:divBdr>
            <w:top w:val="none" w:sz="0" w:space="0" w:color="auto"/>
            <w:left w:val="none" w:sz="0" w:space="0" w:color="auto"/>
            <w:bottom w:val="none" w:sz="0" w:space="0" w:color="auto"/>
            <w:right w:val="none" w:sz="0" w:space="0" w:color="auto"/>
          </w:divBdr>
          <w:divsChild>
            <w:div w:id="1320572877">
              <w:marLeft w:val="0"/>
              <w:marRight w:val="0"/>
              <w:marTop w:val="0"/>
              <w:marBottom w:val="0"/>
              <w:divBdr>
                <w:top w:val="none" w:sz="0" w:space="0" w:color="auto"/>
                <w:left w:val="none" w:sz="0" w:space="0" w:color="auto"/>
                <w:bottom w:val="none" w:sz="0" w:space="0" w:color="auto"/>
                <w:right w:val="none" w:sz="0" w:space="0" w:color="auto"/>
              </w:divBdr>
            </w:div>
          </w:divsChild>
        </w:div>
        <w:div w:id="715200224">
          <w:marLeft w:val="60"/>
          <w:marRight w:val="60"/>
          <w:marTop w:val="100"/>
          <w:marBottom w:val="100"/>
          <w:divBdr>
            <w:top w:val="none" w:sz="0" w:space="0" w:color="auto"/>
            <w:left w:val="none" w:sz="0" w:space="0" w:color="auto"/>
            <w:bottom w:val="none" w:sz="0" w:space="0" w:color="auto"/>
            <w:right w:val="none" w:sz="0" w:space="0" w:color="auto"/>
          </w:divBdr>
          <w:divsChild>
            <w:div w:id="1327901687">
              <w:marLeft w:val="0"/>
              <w:marRight w:val="0"/>
              <w:marTop w:val="0"/>
              <w:marBottom w:val="0"/>
              <w:divBdr>
                <w:top w:val="none" w:sz="0" w:space="0" w:color="auto"/>
                <w:left w:val="none" w:sz="0" w:space="0" w:color="auto"/>
                <w:bottom w:val="none" w:sz="0" w:space="0" w:color="auto"/>
                <w:right w:val="none" w:sz="0" w:space="0" w:color="auto"/>
              </w:divBdr>
            </w:div>
          </w:divsChild>
        </w:div>
        <w:div w:id="2048331536">
          <w:marLeft w:val="60"/>
          <w:marRight w:val="60"/>
          <w:marTop w:val="100"/>
          <w:marBottom w:val="100"/>
          <w:divBdr>
            <w:top w:val="none" w:sz="0" w:space="0" w:color="auto"/>
            <w:left w:val="none" w:sz="0" w:space="0" w:color="auto"/>
            <w:bottom w:val="none" w:sz="0" w:space="0" w:color="auto"/>
            <w:right w:val="none" w:sz="0" w:space="0" w:color="auto"/>
          </w:divBdr>
          <w:divsChild>
            <w:div w:id="247159447">
              <w:marLeft w:val="0"/>
              <w:marRight w:val="0"/>
              <w:marTop w:val="0"/>
              <w:marBottom w:val="0"/>
              <w:divBdr>
                <w:top w:val="none" w:sz="0" w:space="0" w:color="auto"/>
                <w:left w:val="none" w:sz="0" w:space="0" w:color="auto"/>
                <w:bottom w:val="none" w:sz="0" w:space="0" w:color="auto"/>
                <w:right w:val="none" w:sz="0" w:space="0" w:color="auto"/>
              </w:divBdr>
            </w:div>
          </w:divsChild>
        </w:div>
        <w:div w:id="325402442">
          <w:marLeft w:val="60"/>
          <w:marRight w:val="60"/>
          <w:marTop w:val="100"/>
          <w:marBottom w:val="100"/>
          <w:divBdr>
            <w:top w:val="none" w:sz="0" w:space="0" w:color="auto"/>
            <w:left w:val="none" w:sz="0" w:space="0" w:color="auto"/>
            <w:bottom w:val="none" w:sz="0" w:space="0" w:color="auto"/>
            <w:right w:val="none" w:sz="0" w:space="0" w:color="auto"/>
          </w:divBdr>
        </w:div>
        <w:div w:id="617874366">
          <w:marLeft w:val="60"/>
          <w:marRight w:val="60"/>
          <w:marTop w:val="100"/>
          <w:marBottom w:val="100"/>
          <w:divBdr>
            <w:top w:val="none" w:sz="0" w:space="0" w:color="auto"/>
            <w:left w:val="none" w:sz="0" w:space="0" w:color="auto"/>
            <w:bottom w:val="none" w:sz="0" w:space="0" w:color="auto"/>
            <w:right w:val="none" w:sz="0" w:space="0" w:color="auto"/>
          </w:divBdr>
        </w:div>
        <w:div w:id="293216874">
          <w:marLeft w:val="60"/>
          <w:marRight w:val="60"/>
          <w:marTop w:val="100"/>
          <w:marBottom w:val="100"/>
          <w:divBdr>
            <w:top w:val="none" w:sz="0" w:space="0" w:color="auto"/>
            <w:left w:val="none" w:sz="0" w:space="0" w:color="auto"/>
            <w:bottom w:val="none" w:sz="0" w:space="0" w:color="auto"/>
            <w:right w:val="none" w:sz="0" w:space="0" w:color="auto"/>
          </w:divBdr>
        </w:div>
        <w:div w:id="1146165277">
          <w:marLeft w:val="60"/>
          <w:marRight w:val="60"/>
          <w:marTop w:val="100"/>
          <w:marBottom w:val="100"/>
          <w:divBdr>
            <w:top w:val="none" w:sz="0" w:space="0" w:color="auto"/>
            <w:left w:val="none" w:sz="0" w:space="0" w:color="auto"/>
            <w:bottom w:val="none" w:sz="0" w:space="0" w:color="auto"/>
            <w:right w:val="none" w:sz="0" w:space="0" w:color="auto"/>
          </w:divBdr>
        </w:div>
        <w:div w:id="842206975">
          <w:marLeft w:val="60"/>
          <w:marRight w:val="60"/>
          <w:marTop w:val="100"/>
          <w:marBottom w:val="100"/>
          <w:divBdr>
            <w:top w:val="none" w:sz="0" w:space="0" w:color="auto"/>
            <w:left w:val="none" w:sz="0" w:space="0" w:color="auto"/>
            <w:bottom w:val="none" w:sz="0" w:space="0" w:color="auto"/>
            <w:right w:val="none" w:sz="0" w:space="0" w:color="auto"/>
          </w:divBdr>
        </w:div>
        <w:div w:id="1462384604">
          <w:marLeft w:val="60"/>
          <w:marRight w:val="60"/>
          <w:marTop w:val="100"/>
          <w:marBottom w:val="100"/>
          <w:divBdr>
            <w:top w:val="none" w:sz="0" w:space="0" w:color="auto"/>
            <w:left w:val="none" w:sz="0" w:space="0" w:color="auto"/>
            <w:bottom w:val="none" w:sz="0" w:space="0" w:color="auto"/>
            <w:right w:val="none" w:sz="0" w:space="0" w:color="auto"/>
          </w:divBdr>
        </w:div>
        <w:div w:id="656957880">
          <w:marLeft w:val="60"/>
          <w:marRight w:val="60"/>
          <w:marTop w:val="100"/>
          <w:marBottom w:val="100"/>
          <w:divBdr>
            <w:top w:val="none" w:sz="0" w:space="0" w:color="auto"/>
            <w:left w:val="none" w:sz="0" w:space="0" w:color="auto"/>
            <w:bottom w:val="none" w:sz="0" w:space="0" w:color="auto"/>
            <w:right w:val="none" w:sz="0" w:space="0" w:color="auto"/>
          </w:divBdr>
          <w:divsChild>
            <w:div w:id="2136487374">
              <w:marLeft w:val="0"/>
              <w:marRight w:val="0"/>
              <w:marTop w:val="0"/>
              <w:marBottom w:val="0"/>
              <w:divBdr>
                <w:top w:val="none" w:sz="0" w:space="0" w:color="auto"/>
                <w:left w:val="none" w:sz="0" w:space="0" w:color="auto"/>
                <w:bottom w:val="none" w:sz="0" w:space="0" w:color="auto"/>
                <w:right w:val="none" w:sz="0" w:space="0" w:color="auto"/>
              </w:divBdr>
            </w:div>
          </w:divsChild>
        </w:div>
        <w:div w:id="1774520201">
          <w:marLeft w:val="60"/>
          <w:marRight w:val="60"/>
          <w:marTop w:val="100"/>
          <w:marBottom w:val="100"/>
          <w:divBdr>
            <w:top w:val="none" w:sz="0" w:space="0" w:color="auto"/>
            <w:left w:val="none" w:sz="0" w:space="0" w:color="auto"/>
            <w:bottom w:val="none" w:sz="0" w:space="0" w:color="auto"/>
            <w:right w:val="none" w:sz="0" w:space="0" w:color="auto"/>
          </w:divBdr>
          <w:divsChild>
            <w:div w:id="1989166958">
              <w:marLeft w:val="0"/>
              <w:marRight w:val="0"/>
              <w:marTop w:val="0"/>
              <w:marBottom w:val="0"/>
              <w:divBdr>
                <w:top w:val="none" w:sz="0" w:space="0" w:color="auto"/>
                <w:left w:val="none" w:sz="0" w:space="0" w:color="auto"/>
                <w:bottom w:val="none" w:sz="0" w:space="0" w:color="auto"/>
                <w:right w:val="none" w:sz="0" w:space="0" w:color="auto"/>
              </w:divBdr>
            </w:div>
          </w:divsChild>
        </w:div>
        <w:div w:id="1253127673">
          <w:marLeft w:val="60"/>
          <w:marRight w:val="60"/>
          <w:marTop w:val="100"/>
          <w:marBottom w:val="100"/>
          <w:divBdr>
            <w:top w:val="none" w:sz="0" w:space="0" w:color="auto"/>
            <w:left w:val="none" w:sz="0" w:space="0" w:color="auto"/>
            <w:bottom w:val="none" w:sz="0" w:space="0" w:color="auto"/>
            <w:right w:val="none" w:sz="0" w:space="0" w:color="auto"/>
          </w:divBdr>
          <w:divsChild>
            <w:div w:id="331418250">
              <w:marLeft w:val="0"/>
              <w:marRight w:val="0"/>
              <w:marTop w:val="0"/>
              <w:marBottom w:val="0"/>
              <w:divBdr>
                <w:top w:val="none" w:sz="0" w:space="0" w:color="auto"/>
                <w:left w:val="none" w:sz="0" w:space="0" w:color="auto"/>
                <w:bottom w:val="none" w:sz="0" w:space="0" w:color="auto"/>
                <w:right w:val="none" w:sz="0" w:space="0" w:color="auto"/>
              </w:divBdr>
            </w:div>
          </w:divsChild>
        </w:div>
        <w:div w:id="1973828118">
          <w:marLeft w:val="60"/>
          <w:marRight w:val="60"/>
          <w:marTop w:val="100"/>
          <w:marBottom w:val="100"/>
          <w:divBdr>
            <w:top w:val="none" w:sz="0" w:space="0" w:color="auto"/>
            <w:left w:val="none" w:sz="0" w:space="0" w:color="auto"/>
            <w:bottom w:val="none" w:sz="0" w:space="0" w:color="auto"/>
            <w:right w:val="none" w:sz="0" w:space="0" w:color="auto"/>
          </w:divBdr>
          <w:divsChild>
            <w:div w:id="852496018">
              <w:marLeft w:val="0"/>
              <w:marRight w:val="0"/>
              <w:marTop w:val="0"/>
              <w:marBottom w:val="0"/>
              <w:divBdr>
                <w:top w:val="none" w:sz="0" w:space="0" w:color="auto"/>
                <w:left w:val="none" w:sz="0" w:space="0" w:color="auto"/>
                <w:bottom w:val="none" w:sz="0" w:space="0" w:color="auto"/>
                <w:right w:val="none" w:sz="0" w:space="0" w:color="auto"/>
              </w:divBdr>
            </w:div>
          </w:divsChild>
        </w:div>
        <w:div w:id="1588152236">
          <w:marLeft w:val="60"/>
          <w:marRight w:val="60"/>
          <w:marTop w:val="100"/>
          <w:marBottom w:val="100"/>
          <w:divBdr>
            <w:top w:val="none" w:sz="0" w:space="0" w:color="auto"/>
            <w:left w:val="none" w:sz="0" w:space="0" w:color="auto"/>
            <w:bottom w:val="none" w:sz="0" w:space="0" w:color="auto"/>
            <w:right w:val="none" w:sz="0" w:space="0" w:color="auto"/>
          </w:divBdr>
          <w:divsChild>
            <w:div w:id="8114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89113">
      <w:bodyDiv w:val="1"/>
      <w:marLeft w:val="0"/>
      <w:marRight w:val="0"/>
      <w:marTop w:val="0"/>
      <w:marBottom w:val="0"/>
      <w:divBdr>
        <w:top w:val="none" w:sz="0" w:space="0" w:color="auto"/>
        <w:left w:val="none" w:sz="0" w:space="0" w:color="auto"/>
        <w:bottom w:val="none" w:sz="0" w:space="0" w:color="auto"/>
        <w:right w:val="none" w:sz="0" w:space="0" w:color="auto"/>
      </w:divBdr>
    </w:div>
    <w:div w:id="587272019">
      <w:bodyDiv w:val="1"/>
      <w:marLeft w:val="0"/>
      <w:marRight w:val="0"/>
      <w:marTop w:val="0"/>
      <w:marBottom w:val="0"/>
      <w:divBdr>
        <w:top w:val="none" w:sz="0" w:space="0" w:color="auto"/>
        <w:left w:val="none" w:sz="0" w:space="0" w:color="auto"/>
        <w:bottom w:val="none" w:sz="0" w:space="0" w:color="auto"/>
        <w:right w:val="none" w:sz="0" w:space="0" w:color="auto"/>
      </w:divBdr>
    </w:div>
    <w:div w:id="772165509">
      <w:bodyDiv w:val="1"/>
      <w:marLeft w:val="0"/>
      <w:marRight w:val="0"/>
      <w:marTop w:val="0"/>
      <w:marBottom w:val="0"/>
      <w:divBdr>
        <w:top w:val="none" w:sz="0" w:space="0" w:color="auto"/>
        <w:left w:val="none" w:sz="0" w:space="0" w:color="auto"/>
        <w:bottom w:val="none" w:sz="0" w:space="0" w:color="auto"/>
        <w:right w:val="none" w:sz="0" w:space="0" w:color="auto"/>
      </w:divBdr>
      <w:divsChild>
        <w:div w:id="1758213168">
          <w:marLeft w:val="60"/>
          <w:marRight w:val="60"/>
          <w:marTop w:val="100"/>
          <w:marBottom w:val="100"/>
          <w:divBdr>
            <w:top w:val="none" w:sz="0" w:space="0" w:color="auto"/>
            <w:left w:val="none" w:sz="0" w:space="0" w:color="auto"/>
            <w:bottom w:val="none" w:sz="0" w:space="0" w:color="auto"/>
            <w:right w:val="none" w:sz="0" w:space="0" w:color="auto"/>
          </w:divBdr>
        </w:div>
        <w:div w:id="483081949">
          <w:marLeft w:val="60"/>
          <w:marRight w:val="60"/>
          <w:marTop w:val="100"/>
          <w:marBottom w:val="100"/>
          <w:divBdr>
            <w:top w:val="none" w:sz="0" w:space="0" w:color="auto"/>
            <w:left w:val="none" w:sz="0" w:space="0" w:color="auto"/>
            <w:bottom w:val="none" w:sz="0" w:space="0" w:color="auto"/>
            <w:right w:val="none" w:sz="0" w:space="0" w:color="auto"/>
          </w:divBdr>
        </w:div>
        <w:div w:id="1006859153">
          <w:marLeft w:val="60"/>
          <w:marRight w:val="60"/>
          <w:marTop w:val="100"/>
          <w:marBottom w:val="100"/>
          <w:divBdr>
            <w:top w:val="none" w:sz="0" w:space="0" w:color="auto"/>
            <w:left w:val="none" w:sz="0" w:space="0" w:color="auto"/>
            <w:bottom w:val="none" w:sz="0" w:space="0" w:color="auto"/>
            <w:right w:val="none" w:sz="0" w:space="0" w:color="auto"/>
          </w:divBdr>
        </w:div>
        <w:div w:id="749617887">
          <w:marLeft w:val="60"/>
          <w:marRight w:val="60"/>
          <w:marTop w:val="100"/>
          <w:marBottom w:val="100"/>
          <w:divBdr>
            <w:top w:val="none" w:sz="0" w:space="0" w:color="auto"/>
            <w:left w:val="none" w:sz="0" w:space="0" w:color="auto"/>
            <w:bottom w:val="none" w:sz="0" w:space="0" w:color="auto"/>
            <w:right w:val="none" w:sz="0" w:space="0" w:color="auto"/>
          </w:divBdr>
        </w:div>
        <w:div w:id="268591854">
          <w:marLeft w:val="60"/>
          <w:marRight w:val="60"/>
          <w:marTop w:val="100"/>
          <w:marBottom w:val="100"/>
          <w:divBdr>
            <w:top w:val="none" w:sz="0" w:space="0" w:color="auto"/>
            <w:left w:val="none" w:sz="0" w:space="0" w:color="auto"/>
            <w:bottom w:val="none" w:sz="0" w:space="0" w:color="auto"/>
            <w:right w:val="none" w:sz="0" w:space="0" w:color="auto"/>
          </w:divBdr>
        </w:div>
        <w:div w:id="1587763580">
          <w:marLeft w:val="60"/>
          <w:marRight w:val="60"/>
          <w:marTop w:val="100"/>
          <w:marBottom w:val="100"/>
          <w:divBdr>
            <w:top w:val="none" w:sz="0" w:space="0" w:color="auto"/>
            <w:left w:val="none" w:sz="0" w:space="0" w:color="auto"/>
            <w:bottom w:val="none" w:sz="0" w:space="0" w:color="auto"/>
            <w:right w:val="none" w:sz="0" w:space="0" w:color="auto"/>
          </w:divBdr>
          <w:divsChild>
            <w:div w:id="1463042268">
              <w:marLeft w:val="0"/>
              <w:marRight w:val="0"/>
              <w:marTop w:val="0"/>
              <w:marBottom w:val="0"/>
              <w:divBdr>
                <w:top w:val="none" w:sz="0" w:space="0" w:color="auto"/>
                <w:left w:val="none" w:sz="0" w:space="0" w:color="auto"/>
                <w:bottom w:val="none" w:sz="0" w:space="0" w:color="auto"/>
                <w:right w:val="none" w:sz="0" w:space="0" w:color="auto"/>
              </w:divBdr>
            </w:div>
          </w:divsChild>
        </w:div>
        <w:div w:id="1688360964">
          <w:marLeft w:val="60"/>
          <w:marRight w:val="60"/>
          <w:marTop w:val="100"/>
          <w:marBottom w:val="100"/>
          <w:divBdr>
            <w:top w:val="none" w:sz="0" w:space="0" w:color="auto"/>
            <w:left w:val="none" w:sz="0" w:space="0" w:color="auto"/>
            <w:bottom w:val="none" w:sz="0" w:space="0" w:color="auto"/>
            <w:right w:val="none" w:sz="0" w:space="0" w:color="auto"/>
          </w:divBdr>
          <w:divsChild>
            <w:div w:id="67117628">
              <w:marLeft w:val="0"/>
              <w:marRight w:val="0"/>
              <w:marTop w:val="0"/>
              <w:marBottom w:val="0"/>
              <w:divBdr>
                <w:top w:val="none" w:sz="0" w:space="0" w:color="auto"/>
                <w:left w:val="none" w:sz="0" w:space="0" w:color="auto"/>
                <w:bottom w:val="none" w:sz="0" w:space="0" w:color="auto"/>
                <w:right w:val="none" w:sz="0" w:space="0" w:color="auto"/>
              </w:divBdr>
            </w:div>
          </w:divsChild>
        </w:div>
        <w:div w:id="129135227">
          <w:marLeft w:val="60"/>
          <w:marRight w:val="60"/>
          <w:marTop w:val="100"/>
          <w:marBottom w:val="100"/>
          <w:divBdr>
            <w:top w:val="none" w:sz="0" w:space="0" w:color="auto"/>
            <w:left w:val="none" w:sz="0" w:space="0" w:color="auto"/>
            <w:bottom w:val="none" w:sz="0" w:space="0" w:color="auto"/>
            <w:right w:val="none" w:sz="0" w:space="0" w:color="auto"/>
          </w:divBdr>
          <w:divsChild>
            <w:div w:id="1132750959">
              <w:marLeft w:val="0"/>
              <w:marRight w:val="0"/>
              <w:marTop w:val="0"/>
              <w:marBottom w:val="0"/>
              <w:divBdr>
                <w:top w:val="none" w:sz="0" w:space="0" w:color="auto"/>
                <w:left w:val="none" w:sz="0" w:space="0" w:color="auto"/>
                <w:bottom w:val="none" w:sz="0" w:space="0" w:color="auto"/>
                <w:right w:val="none" w:sz="0" w:space="0" w:color="auto"/>
              </w:divBdr>
            </w:div>
          </w:divsChild>
        </w:div>
        <w:div w:id="407768288">
          <w:marLeft w:val="60"/>
          <w:marRight w:val="60"/>
          <w:marTop w:val="100"/>
          <w:marBottom w:val="100"/>
          <w:divBdr>
            <w:top w:val="none" w:sz="0" w:space="0" w:color="auto"/>
            <w:left w:val="none" w:sz="0" w:space="0" w:color="auto"/>
            <w:bottom w:val="none" w:sz="0" w:space="0" w:color="auto"/>
            <w:right w:val="none" w:sz="0" w:space="0" w:color="auto"/>
          </w:divBdr>
          <w:divsChild>
            <w:div w:id="1985111905">
              <w:marLeft w:val="0"/>
              <w:marRight w:val="0"/>
              <w:marTop w:val="0"/>
              <w:marBottom w:val="0"/>
              <w:divBdr>
                <w:top w:val="none" w:sz="0" w:space="0" w:color="auto"/>
                <w:left w:val="none" w:sz="0" w:space="0" w:color="auto"/>
                <w:bottom w:val="none" w:sz="0" w:space="0" w:color="auto"/>
                <w:right w:val="none" w:sz="0" w:space="0" w:color="auto"/>
              </w:divBdr>
            </w:div>
          </w:divsChild>
        </w:div>
        <w:div w:id="1669600154">
          <w:marLeft w:val="60"/>
          <w:marRight w:val="60"/>
          <w:marTop w:val="100"/>
          <w:marBottom w:val="100"/>
          <w:divBdr>
            <w:top w:val="none" w:sz="0" w:space="0" w:color="auto"/>
            <w:left w:val="none" w:sz="0" w:space="0" w:color="auto"/>
            <w:bottom w:val="none" w:sz="0" w:space="0" w:color="auto"/>
            <w:right w:val="none" w:sz="0" w:space="0" w:color="auto"/>
          </w:divBdr>
          <w:divsChild>
            <w:div w:id="1985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4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garantF1://1202312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86367.0" TargetMode="External"/><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1795</Words>
  <Characters>10233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12004</CharactersWithSpaces>
  <SharedDoc>false</SharedDoc>
  <HLinks>
    <vt:vector size="18" baseType="variant">
      <vt:variant>
        <vt:i4>7012411</vt:i4>
      </vt:variant>
      <vt:variant>
        <vt:i4>6</vt:i4>
      </vt:variant>
      <vt:variant>
        <vt:i4>0</vt:i4>
      </vt:variant>
      <vt:variant>
        <vt:i4>5</vt:i4>
      </vt:variant>
      <vt:variant>
        <vt:lpwstr>garantf1://12023122.0/</vt:lpwstr>
      </vt:variant>
      <vt:variant>
        <vt:lpwstr/>
      </vt:variant>
      <vt:variant>
        <vt:i4>6684710</vt:i4>
      </vt:variant>
      <vt:variant>
        <vt:i4>3</vt:i4>
      </vt:variant>
      <vt:variant>
        <vt:i4>0</vt:i4>
      </vt:variant>
      <vt:variant>
        <vt:i4>5</vt:i4>
      </vt:variant>
      <vt:variant>
        <vt:lpwstr>garantf1://86367.0/</vt:lpwstr>
      </vt:variant>
      <vt:variant>
        <vt:lpwstr/>
      </vt:variant>
      <vt:variant>
        <vt:i4>2752528</vt:i4>
      </vt:variant>
      <vt:variant>
        <vt:i4>0</vt:i4>
      </vt:variant>
      <vt:variant>
        <vt:i4>0</vt:i4>
      </vt:variant>
      <vt:variant>
        <vt:i4>5</vt:i4>
      </vt:variant>
      <vt:variant>
        <vt:lpwstr/>
      </vt:variant>
      <vt:variant>
        <vt:lpwstr>sub_1000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station252</dc:creator>
  <cp:keywords/>
  <dc:description/>
  <cp:lastModifiedBy>User</cp:lastModifiedBy>
  <cp:revision>14</cp:revision>
  <cp:lastPrinted>2023-02-28T09:41:00Z</cp:lastPrinted>
  <dcterms:created xsi:type="dcterms:W3CDTF">2023-02-28T09:31:00Z</dcterms:created>
  <dcterms:modified xsi:type="dcterms:W3CDTF">2023-08-25T14:50:00Z</dcterms:modified>
</cp:coreProperties>
</file>