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34" w:type="dxa"/>
        <w:tblLayout w:type="fixed"/>
        <w:tblLook w:val="04A0"/>
      </w:tblPr>
      <w:tblGrid>
        <w:gridCol w:w="3829"/>
        <w:gridCol w:w="1702"/>
        <w:gridCol w:w="3829"/>
      </w:tblGrid>
      <w:tr w:rsidR="00046788" w:rsidRPr="004A1BFC" w:rsidTr="00046788">
        <w:trPr>
          <w:trHeight w:val="1268"/>
        </w:trPr>
        <w:tc>
          <w:tcPr>
            <w:tcW w:w="3828" w:type="dxa"/>
            <w:hideMark/>
          </w:tcPr>
          <w:p w:rsidR="00046788" w:rsidRPr="004A1BFC" w:rsidRDefault="00046788" w:rsidP="004A1BFC">
            <w:pPr>
              <w:spacing w:after="0" w:line="240" w:lineRule="auto"/>
              <w:rPr>
                <w:rFonts w:eastAsia="Times New Roman"/>
                <w:sz w:val="24"/>
                <w:szCs w:val="24"/>
              </w:rPr>
            </w:pPr>
            <w:proofErr w:type="spellStart"/>
            <w:r w:rsidRPr="004A1BFC">
              <w:rPr>
                <w:sz w:val="24"/>
                <w:szCs w:val="24"/>
              </w:rPr>
              <w:t>Къэбэрдей-Балъкъэр</w:t>
            </w:r>
            <w:proofErr w:type="spellEnd"/>
            <w:r w:rsidRPr="004A1BFC">
              <w:rPr>
                <w:sz w:val="24"/>
                <w:szCs w:val="24"/>
              </w:rPr>
              <w:t xml:space="preserve"> </w:t>
            </w:r>
            <w:proofErr w:type="spellStart"/>
            <w:r w:rsidRPr="004A1BFC">
              <w:rPr>
                <w:sz w:val="24"/>
                <w:szCs w:val="24"/>
              </w:rPr>
              <w:t>Республикэм</w:t>
            </w:r>
            <w:proofErr w:type="spellEnd"/>
            <w:r w:rsidR="004A1BFC">
              <w:rPr>
                <w:rFonts w:eastAsia="Times New Roman"/>
                <w:sz w:val="24"/>
                <w:szCs w:val="24"/>
              </w:rPr>
              <w:t xml:space="preserve"> </w:t>
            </w:r>
            <w:proofErr w:type="spellStart"/>
            <w:r w:rsidRPr="004A1BFC">
              <w:rPr>
                <w:sz w:val="24"/>
                <w:szCs w:val="24"/>
              </w:rPr>
              <w:t>щыщ</w:t>
            </w:r>
            <w:proofErr w:type="spellEnd"/>
            <w:r w:rsidRPr="004A1BFC">
              <w:rPr>
                <w:sz w:val="24"/>
                <w:szCs w:val="24"/>
              </w:rPr>
              <w:t xml:space="preserve"> </w:t>
            </w:r>
            <w:proofErr w:type="spellStart"/>
            <w:r w:rsidRPr="004A1BFC">
              <w:rPr>
                <w:sz w:val="24"/>
                <w:szCs w:val="24"/>
              </w:rPr>
              <w:t>Тэрч</w:t>
            </w:r>
            <w:proofErr w:type="spellEnd"/>
            <w:r w:rsidRPr="004A1BFC">
              <w:rPr>
                <w:sz w:val="24"/>
                <w:szCs w:val="24"/>
              </w:rPr>
              <w:t xml:space="preserve"> </w:t>
            </w:r>
            <w:proofErr w:type="spellStart"/>
            <w:r w:rsidRPr="004A1BFC">
              <w:rPr>
                <w:sz w:val="24"/>
                <w:szCs w:val="24"/>
              </w:rPr>
              <w:t>районым</w:t>
            </w:r>
            <w:proofErr w:type="spellEnd"/>
            <w:r w:rsidRPr="004A1BFC">
              <w:rPr>
                <w:sz w:val="24"/>
                <w:szCs w:val="24"/>
              </w:rPr>
              <w:t xml:space="preserve"> </w:t>
            </w:r>
            <w:proofErr w:type="spellStart"/>
            <w:r w:rsidRPr="004A1BFC">
              <w:rPr>
                <w:sz w:val="24"/>
                <w:szCs w:val="24"/>
              </w:rPr>
              <w:t>хыхьэ</w:t>
            </w:r>
            <w:proofErr w:type="spellEnd"/>
            <w:r w:rsidRPr="004A1BFC">
              <w:rPr>
                <w:sz w:val="24"/>
                <w:szCs w:val="24"/>
              </w:rPr>
              <w:t xml:space="preserve"> Н-Курп </w:t>
            </w:r>
            <w:proofErr w:type="spellStart"/>
            <w:r w:rsidRPr="004A1BFC">
              <w:rPr>
                <w:sz w:val="24"/>
                <w:szCs w:val="24"/>
              </w:rPr>
              <w:t>къуажэм</w:t>
            </w:r>
            <w:proofErr w:type="spellEnd"/>
            <w:r w:rsidRPr="004A1BFC">
              <w:rPr>
                <w:sz w:val="24"/>
                <w:szCs w:val="24"/>
              </w:rPr>
              <w:t xml:space="preserve">  и </w:t>
            </w:r>
            <w:proofErr w:type="spellStart"/>
            <w:r w:rsidRPr="004A1BFC">
              <w:rPr>
                <w:sz w:val="24"/>
                <w:szCs w:val="24"/>
              </w:rPr>
              <w:t>щ</w:t>
            </w:r>
            <w:proofErr w:type="spellEnd"/>
            <w:proofErr w:type="gramStart"/>
            <w:r w:rsidRPr="004A1BFC">
              <w:rPr>
                <w:sz w:val="24"/>
                <w:szCs w:val="24"/>
                <w:lang w:val="en-US"/>
              </w:rPr>
              <w:t>I</w:t>
            </w:r>
            <w:proofErr w:type="spellStart"/>
            <w:proofErr w:type="gramEnd"/>
            <w:r w:rsidRPr="004A1BFC">
              <w:rPr>
                <w:sz w:val="24"/>
                <w:szCs w:val="24"/>
              </w:rPr>
              <w:t>ып</w:t>
            </w:r>
            <w:proofErr w:type="spellEnd"/>
            <w:r w:rsidRPr="004A1BFC">
              <w:rPr>
                <w:sz w:val="24"/>
                <w:szCs w:val="24"/>
                <w:lang w:val="en-US"/>
              </w:rPr>
              <w:t>I</w:t>
            </w:r>
            <w:r w:rsidRPr="004A1BFC">
              <w:rPr>
                <w:sz w:val="24"/>
                <w:szCs w:val="24"/>
              </w:rPr>
              <w:t>э Совет</w:t>
            </w:r>
          </w:p>
        </w:tc>
        <w:tc>
          <w:tcPr>
            <w:tcW w:w="1701" w:type="dxa"/>
            <w:hideMark/>
          </w:tcPr>
          <w:p w:rsidR="00046788" w:rsidRPr="004A1BFC" w:rsidRDefault="00046788" w:rsidP="004A1BFC">
            <w:pPr>
              <w:spacing w:after="0" w:line="240" w:lineRule="auto"/>
              <w:rPr>
                <w:sz w:val="24"/>
                <w:szCs w:val="24"/>
              </w:rPr>
            </w:pPr>
            <w:r w:rsidRPr="004A1BFC">
              <w:rPr>
                <w:rFonts w:eastAsia="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8" o:title=""/>
                </v:shape>
                <o:OLEObject Type="Embed" ProgID="Unknown" ShapeID="_x0000_i1025" DrawAspect="Content" ObjectID="_1754205189" r:id="rId9"/>
              </w:object>
            </w:r>
          </w:p>
        </w:tc>
        <w:tc>
          <w:tcPr>
            <w:tcW w:w="3827" w:type="dxa"/>
            <w:hideMark/>
          </w:tcPr>
          <w:p w:rsidR="00046788" w:rsidRPr="004A1BFC" w:rsidRDefault="00046788" w:rsidP="004A1BFC">
            <w:pPr>
              <w:spacing w:after="0" w:line="240" w:lineRule="auto"/>
              <w:rPr>
                <w:rFonts w:eastAsia="Times New Roman"/>
                <w:sz w:val="24"/>
                <w:szCs w:val="24"/>
              </w:rPr>
            </w:pPr>
            <w:proofErr w:type="spellStart"/>
            <w:r w:rsidRPr="004A1BFC">
              <w:rPr>
                <w:sz w:val="24"/>
                <w:szCs w:val="24"/>
              </w:rPr>
              <w:t>Къабарты-Малкъар</w:t>
            </w:r>
            <w:proofErr w:type="spellEnd"/>
            <w:r w:rsidRPr="004A1BFC">
              <w:rPr>
                <w:sz w:val="24"/>
                <w:szCs w:val="24"/>
              </w:rPr>
              <w:t xml:space="preserve"> </w:t>
            </w:r>
            <w:r w:rsidR="004A1BFC">
              <w:rPr>
                <w:sz w:val="24"/>
                <w:szCs w:val="24"/>
              </w:rPr>
              <w:t xml:space="preserve"> </w:t>
            </w:r>
            <w:proofErr w:type="spellStart"/>
            <w:r w:rsidRPr="004A1BFC">
              <w:rPr>
                <w:sz w:val="24"/>
                <w:szCs w:val="24"/>
              </w:rPr>
              <w:t>Республиканы</w:t>
            </w:r>
            <w:proofErr w:type="spellEnd"/>
            <w:r w:rsidR="004A1BFC">
              <w:rPr>
                <w:rFonts w:eastAsia="Times New Roman"/>
                <w:sz w:val="24"/>
                <w:szCs w:val="24"/>
              </w:rPr>
              <w:t xml:space="preserve"> </w:t>
            </w:r>
            <w:r w:rsidRPr="004A1BFC">
              <w:rPr>
                <w:sz w:val="24"/>
                <w:szCs w:val="24"/>
              </w:rPr>
              <w:t xml:space="preserve">Терк </w:t>
            </w:r>
            <w:proofErr w:type="spellStart"/>
            <w:r w:rsidRPr="004A1BFC">
              <w:rPr>
                <w:sz w:val="24"/>
                <w:szCs w:val="24"/>
              </w:rPr>
              <w:t>районуну</w:t>
            </w:r>
            <w:proofErr w:type="spellEnd"/>
            <w:r w:rsidRPr="004A1BFC">
              <w:rPr>
                <w:sz w:val="24"/>
                <w:szCs w:val="24"/>
              </w:rPr>
              <w:t xml:space="preserve"> </w:t>
            </w:r>
            <w:proofErr w:type="spellStart"/>
            <w:r w:rsidRPr="004A1BFC">
              <w:rPr>
                <w:sz w:val="24"/>
                <w:szCs w:val="24"/>
              </w:rPr>
              <w:t>огъарлы</w:t>
            </w:r>
            <w:proofErr w:type="spellEnd"/>
            <w:r w:rsidRPr="004A1BFC">
              <w:rPr>
                <w:sz w:val="24"/>
                <w:szCs w:val="24"/>
              </w:rPr>
              <w:t xml:space="preserve"> Н-Курп </w:t>
            </w:r>
            <w:proofErr w:type="spellStart"/>
            <w:r w:rsidRPr="004A1BFC">
              <w:rPr>
                <w:sz w:val="24"/>
                <w:szCs w:val="24"/>
              </w:rPr>
              <w:t>элини</w:t>
            </w:r>
            <w:proofErr w:type="spellEnd"/>
          </w:p>
          <w:p w:rsidR="00046788" w:rsidRPr="004A1BFC" w:rsidRDefault="00046788" w:rsidP="004A1BFC">
            <w:pPr>
              <w:spacing w:after="0" w:line="240" w:lineRule="auto"/>
              <w:rPr>
                <w:sz w:val="24"/>
                <w:szCs w:val="24"/>
              </w:rPr>
            </w:pPr>
            <w:proofErr w:type="spellStart"/>
            <w:r w:rsidRPr="004A1BFC">
              <w:rPr>
                <w:sz w:val="24"/>
                <w:szCs w:val="24"/>
              </w:rPr>
              <w:t>мекхеме</w:t>
            </w:r>
            <w:proofErr w:type="spellEnd"/>
            <w:r w:rsidRPr="004A1BFC">
              <w:rPr>
                <w:sz w:val="24"/>
                <w:szCs w:val="24"/>
              </w:rPr>
              <w:t xml:space="preserve">  Совет</w:t>
            </w:r>
          </w:p>
        </w:tc>
      </w:tr>
    </w:tbl>
    <w:p w:rsidR="00046788" w:rsidRPr="004A1BFC" w:rsidRDefault="00046788" w:rsidP="004A1BFC">
      <w:pPr>
        <w:pStyle w:val="4"/>
        <w:jc w:val="both"/>
        <w:rPr>
          <w:sz w:val="24"/>
          <w:szCs w:val="24"/>
        </w:rPr>
      </w:pPr>
      <w:r w:rsidRPr="004A1BFC">
        <w:rPr>
          <w:sz w:val="24"/>
          <w:szCs w:val="24"/>
        </w:rPr>
        <w:t>Совет местного самоуправления  сельского поселения Нижний Курп»</w:t>
      </w:r>
    </w:p>
    <w:p w:rsidR="00046788" w:rsidRPr="004A1BFC" w:rsidRDefault="00046788" w:rsidP="004A1BFC">
      <w:pPr>
        <w:pStyle w:val="4"/>
        <w:jc w:val="both"/>
        <w:rPr>
          <w:sz w:val="24"/>
          <w:szCs w:val="24"/>
          <w:u w:val="single"/>
        </w:rPr>
      </w:pPr>
      <w:r w:rsidRPr="004A1BFC">
        <w:rPr>
          <w:sz w:val="24"/>
          <w:szCs w:val="24"/>
          <w:u w:val="single"/>
        </w:rPr>
        <w:t>Терского  муниципального района Кабардино-Балкарской Республики</w:t>
      </w:r>
    </w:p>
    <w:p w:rsidR="00046788" w:rsidRPr="004A1BFC" w:rsidRDefault="00046788" w:rsidP="004A1BFC">
      <w:pPr>
        <w:spacing w:after="0" w:line="240" w:lineRule="auto"/>
        <w:rPr>
          <w:sz w:val="24"/>
          <w:szCs w:val="24"/>
        </w:rPr>
      </w:pPr>
      <w:r w:rsidRPr="004A1BFC">
        <w:rPr>
          <w:sz w:val="24"/>
          <w:szCs w:val="24"/>
        </w:rPr>
        <w:t>361211,КБР,Терский район, СП Нижний Курп,ул</w:t>
      </w:r>
      <w:proofErr w:type="gramStart"/>
      <w:r w:rsidRPr="004A1BFC">
        <w:rPr>
          <w:sz w:val="24"/>
          <w:szCs w:val="24"/>
        </w:rPr>
        <w:t>.М</w:t>
      </w:r>
      <w:proofErr w:type="gramEnd"/>
      <w:r w:rsidRPr="004A1BFC">
        <w:rPr>
          <w:sz w:val="24"/>
          <w:szCs w:val="24"/>
        </w:rPr>
        <w:t>ира,42  тал. 72-8-10</w:t>
      </w:r>
    </w:p>
    <w:p w:rsidR="00046788" w:rsidRPr="00C3344B" w:rsidRDefault="0060183E" w:rsidP="00C3344B">
      <w:pPr>
        <w:tabs>
          <w:tab w:val="left" w:pos="7965"/>
        </w:tabs>
        <w:spacing w:after="0"/>
        <w:rPr>
          <w:b/>
          <w:sz w:val="24"/>
          <w:szCs w:val="24"/>
        </w:rPr>
      </w:pPr>
      <w:r>
        <w:rPr>
          <w:sz w:val="24"/>
          <w:szCs w:val="24"/>
        </w:rPr>
        <w:t xml:space="preserve">                                                                                                                  </w:t>
      </w:r>
      <w:proofErr w:type="spellStart"/>
      <w:r w:rsidR="004A1BFC">
        <w:rPr>
          <w:sz w:val="24"/>
          <w:szCs w:val="24"/>
        </w:rPr>
        <w:t>с.п</w:t>
      </w:r>
      <w:proofErr w:type="gramStart"/>
      <w:r w:rsidR="004A1BFC">
        <w:rPr>
          <w:sz w:val="24"/>
          <w:szCs w:val="24"/>
        </w:rPr>
        <w:t>.Н</w:t>
      </w:r>
      <w:proofErr w:type="gramEnd"/>
      <w:r w:rsidR="004A1BFC">
        <w:rPr>
          <w:sz w:val="24"/>
          <w:szCs w:val="24"/>
        </w:rPr>
        <w:t>-Курп</w:t>
      </w:r>
      <w:proofErr w:type="spellEnd"/>
    </w:p>
    <w:p w:rsidR="00A311B8" w:rsidRDefault="009A4B78" w:rsidP="00A311B8">
      <w:pPr>
        <w:spacing w:after="0" w:line="240" w:lineRule="auto"/>
        <w:ind w:firstLine="0"/>
        <w:jc w:val="center"/>
        <w:rPr>
          <w:b/>
          <w:color w:val="000000" w:themeColor="text1"/>
          <w:szCs w:val="28"/>
          <w:lang w:val="be-BY"/>
        </w:rPr>
      </w:pPr>
      <w:r>
        <w:rPr>
          <w:b/>
          <w:color w:val="000000" w:themeColor="text1"/>
          <w:szCs w:val="28"/>
          <w:lang w:val="be-BY"/>
        </w:rPr>
        <w:t>РЕШЕНИЕ</w:t>
      </w:r>
      <w:r w:rsidR="00C3344B">
        <w:rPr>
          <w:b/>
          <w:color w:val="000000" w:themeColor="text1"/>
          <w:szCs w:val="28"/>
          <w:lang w:val="be-BY"/>
        </w:rPr>
        <w:t xml:space="preserve"> №</w:t>
      </w:r>
      <w:r w:rsidR="004A1BFC">
        <w:rPr>
          <w:b/>
          <w:color w:val="000000" w:themeColor="text1"/>
          <w:szCs w:val="28"/>
          <w:lang w:val="be-BY"/>
        </w:rPr>
        <w:t xml:space="preserve"> </w:t>
      </w:r>
      <w:r w:rsidR="00C96D81">
        <w:rPr>
          <w:b/>
          <w:color w:val="000000" w:themeColor="text1"/>
          <w:szCs w:val="28"/>
          <w:lang w:val="be-BY"/>
        </w:rPr>
        <w:t>66</w:t>
      </w:r>
    </w:p>
    <w:p w:rsidR="009A4B78" w:rsidRPr="0017442E" w:rsidRDefault="004A1BFC" w:rsidP="00A311B8">
      <w:pPr>
        <w:spacing w:after="0" w:line="240" w:lineRule="auto"/>
        <w:ind w:firstLine="0"/>
        <w:jc w:val="center"/>
        <w:rPr>
          <w:szCs w:val="28"/>
        </w:rPr>
      </w:pPr>
      <w:r>
        <w:rPr>
          <w:szCs w:val="28"/>
        </w:rPr>
        <w:t>о</w:t>
      </w:r>
      <w:r w:rsidR="00C3344B">
        <w:rPr>
          <w:szCs w:val="28"/>
        </w:rPr>
        <w:t>т</w:t>
      </w:r>
      <w:r>
        <w:rPr>
          <w:szCs w:val="28"/>
        </w:rPr>
        <w:t xml:space="preserve"> 07.08.</w:t>
      </w:r>
      <w:r w:rsidR="00C3344B">
        <w:rPr>
          <w:szCs w:val="28"/>
        </w:rPr>
        <w:t>2023г</w:t>
      </w:r>
    </w:p>
    <w:p w:rsidR="004A1BFC" w:rsidRDefault="004A1BFC" w:rsidP="00B51AB0">
      <w:pPr>
        <w:spacing w:after="0" w:line="240" w:lineRule="auto"/>
        <w:ind w:left="709" w:right="425" w:hanging="142"/>
        <w:jc w:val="center"/>
        <w:rPr>
          <w:szCs w:val="28"/>
        </w:rPr>
      </w:pPr>
    </w:p>
    <w:p w:rsidR="004A1BFC" w:rsidRDefault="004A1BFC" w:rsidP="00B51AB0">
      <w:pPr>
        <w:spacing w:after="0" w:line="240" w:lineRule="auto"/>
        <w:ind w:left="709" w:right="425" w:hanging="142"/>
        <w:jc w:val="center"/>
        <w:rPr>
          <w:szCs w:val="28"/>
        </w:rPr>
      </w:pPr>
    </w:p>
    <w:p w:rsidR="00CF334D" w:rsidRDefault="00CF334D" w:rsidP="00B51AB0">
      <w:pPr>
        <w:spacing w:after="0" w:line="240" w:lineRule="auto"/>
        <w:ind w:left="709" w:right="425" w:hanging="142"/>
        <w:jc w:val="center"/>
        <w:rPr>
          <w:szCs w:val="28"/>
        </w:rPr>
      </w:pPr>
      <w:r w:rsidRPr="00C211A2">
        <w:rPr>
          <w:szCs w:val="28"/>
        </w:rPr>
        <w:t>О</w:t>
      </w:r>
      <w:r w:rsidR="00890B33">
        <w:rPr>
          <w:szCs w:val="28"/>
        </w:rPr>
        <w:t xml:space="preserve"> внесении </w:t>
      </w:r>
      <w:r w:rsidR="002A54E0">
        <w:rPr>
          <w:szCs w:val="28"/>
        </w:rPr>
        <w:t>изменений</w:t>
      </w:r>
      <w:r w:rsidR="00890B33">
        <w:rPr>
          <w:szCs w:val="28"/>
        </w:rPr>
        <w:t xml:space="preserve"> в решение Совета от «</w:t>
      </w:r>
      <w:r w:rsidR="00046788">
        <w:rPr>
          <w:szCs w:val="28"/>
        </w:rPr>
        <w:t>2</w:t>
      </w:r>
      <w:r w:rsidR="006435C4">
        <w:rPr>
          <w:szCs w:val="28"/>
        </w:rPr>
        <w:t>9</w:t>
      </w:r>
      <w:r w:rsidR="00890B33">
        <w:rPr>
          <w:szCs w:val="28"/>
        </w:rPr>
        <w:t xml:space="preserve">» </w:t>
      </w:r>
      <w:r w:rsidR="00C3344B">
        <w:rPr>
          <w:szCs w:val="28"/>
        </w:rPr>
        <w:t>октября</w:t>
      </w:r>
      <w:r w:rsidR="006435C4">
        <w:rPr>
          <w:szCs w:val="28"/>
        </w:rPr>
        <w:t xml:space="preserve"> </w:t>
      </w:r>
      <w:r w:rsidR="00890B33">
        <w:rPr>
          <w:szCs w:val="28"/>
        </w:rPr>
        <w:t>20</w:t>
      </w:r>
      <w:r w:rsidR="00C3344B">
        <w:rPr>
          <w:szCs w:val="28"/>
        </w:rPr>
        <w:t>19</w:t>
      </w:r>
      <w:r w:rsidR="006435C4">
        <w:rPr>
          <w:szCs w:val="28"/>
        </w:rPr>
        <w:t xml:space="preserve"> </w:t>
      </w:r>
      <w:r w:rsidR="00890B33">
        <w:rPr>
          <w:szCs w:val="28"/>
        </w:rPr>
        <w:t>№</w:t>
      </w:r>
      <w:r w:rsidR="00C3344B">
        <w:rPr>
          <w:szCs w:val="28"/>
        </w:rPr>
        <w:t xml:space="preserve"> 60 </w:t>
      </w:r>
      <w:r w:rsidR="00890B33">
        <w:rPr>
          <w:szCs w:val="28"/>
        </w:rPr>
        <w:t>«Об</w:t>
      </w:r>
      <w:r w:rsidR="00CD435B">
        <w:rPr>
          <w:szCs w:val="28"/>
        </w:rPr>
        <w:t xml:space="preserve"> установлении земельного налога</w:t>
      </w:r>
      <w:r w:rsidR="00890B33">
        <w:rPr>
          <w:szCs w:val="28"/>
        </w:rPr>
        <w:t xml:space="preserve"> на территории</w:t>
      </w:r>
      <w:r w:rsidR="00CD435B">
        <w:rPr>
          <w:szCs w:val="28"/>
        </w:rPr>
        <w:t xml:space="preserve"> сельского поселения </w:t>
      </w:r>
      <w:r w:rsidR="00C3344B">
        <w:rPr>
          <w:szCs w:val="28"/>
        </w:rPr>
        <w:t>Нижний Курп</w:t>
      </w:r>
      <w:r w:rsidR="00CD435B">
        <w:rPr>
          <w:szCs w:val="28"/>
        </w:rPr>
        <w:t xml:space="preserve"> </w:t>
      </w:r>
      <w:r w:rsidR="00C3344B">
        <w:rPr>
          <w:szCs w:val="28"/>
        </w:rPr>
        <w:t xml:space="preserve">Терского </w:t>
      </w:r>
      <w:r w:rsidR="00CD435B">
        <w:rPr>
          <w:szCs w:val="28"/>
        </w:rPr>
        <w:t xml:space="preserve">муниципального района </w:t>
      </w:r>
      <w:r w:rsidR="00C3344B">
        <w:rPr>
          <w:szCs w:val="28"/>
        </w:rPr>
        <w:t>Кабардино-Балкарской Республики</w:t>
      </w:r>
      <w:r w:rsidR="00CD435B">
        <w:rPr>
          <w:szCs w:val="28"/>
        </w:rPr>
        <w:t>»</w:t>
      </w:r>
    </w:p>
    <w:p w:rsidR="00C3344B" w:rsidRDefault="00C3344B" w:rsidP="00B51AB0">
      <w:pPr>
        <w:spacing w:after="0" w:line="240" w:lineRule="auto"/>
        <w:ind w:left="709" w:right="425" w:hanging="142"/>
        <w:jc w:val="center"/>
        <w:rPr>
          <w:szCs w:val="28"/>
        </w:rPr>
      </w:pPr>
    </w:p>
    <w:p w:rsidR="00CD435B" w:rsidRPr="0017442E" w:rsidRDefault="00CD435B" w:rsidP="00CD435B">
      <w:pPr>
        <w:spacing w:after="0" w:line="240" w:lineRule="auto"/>
        <w:ind w:firstLine="0"/>
        <w:jc w:val="center"/>
        <w:rPr>
          <w:szCs w:val="28"/>
        </w:rPr>
      </w:pPr>
    </w:p>
    <w:p w:rsidR="00CF334D" w:rsidRPr="00CD435B" w:rsidRDefault="004C0585" w:rsidP="00CD435B">
      <w:pPr>
        <w:spacing w:after="0" w:line="240" w:lineRule="auto"/>
        <w:rPr>
          <w:sz w:val="24"/>
          <w:szCs w:val="24"/>
        </w:rPr>
      </w:pPr>
      <w:r w:rsidRPr="005B36D2">
        <w:rPr>
          <w:szCs w:val="28"/>
        </w:rPr>
        <w:t>В соответствии с Федеральным законом от 6 октября 2003 г</w:t>
      </w:r>
      <w:r w:rsidR="00AA724B" w:rsidRPr="005B36D2">
        <w:rPr>
          <w:szCs w:val="28"/>
        </w:rPr>
        <w:t>ода</w:t>
      </w:r>
      <w:r w:rsidRPr="005B36D2">
        <w:rPr>
          <w:szCs w:val="28"/>
        </w:rPr>
        <w:t xml:space="preserve"> № 131-ФЗ </w:t>
      </w:r>
      <w:r w:rsidRPr="005B36D2">
        <w:rPr>
          <w:szCs w:val="28"/>
        </w:rPr>
        <w:br/>
        <w:t>«Об общих принципах организации местного самоуправления в Российской Федерации»,</w:t>
      </w:r>
      <w:r>
        <w:rPr>
          <w:szCs w:val="28"/>
        </w:rPr>
        <w:t xml:space="preserve"> Налоговым кодексом</w:t>
      </w:r>
      <w:bookmarkStart w:id="0" w:name="_GoBack"/>
      <w:bookmarkEnd w:id="0"/>
      <w:r w:rsidR="00CF334D" w:rsidRPr="0017442E">
        <w:rPr>
          <w:szCs w:val="28"/>
        </w:rPr>
        <w:t xml:space="preserve"> Российской Федерации,</w:t>
      </w:r>
      <w:r w:rsidR="00BE352A">
        <w:rPr>
          <w:szCs w:val="28"/>
        </w:rPr>
        <w:t xml:space="preserve"> </w:t>
      </w:r>
      <w:r w:rsidR="00CF334D" w:rsidRPr="0017442E">
        <w:rPr>
          <w:szCs w:val="28"/>
        </w:rPr>
        <w:t xml:space="preserve">руководствуясь пунктом </w:t>
      </w:r>
      <w:r w:rsidR="00CD435B">
        <w:rPr>
          <w:szCs w:val="28"/>
        </w:rPr>
        <w:t>2</w:t>
      </w:r>
      <w:r w:rsidR="00CF334D" w:rsidRPr="0017442E">
        <w:rPr>
          <w:szCs w:val="28"/>
        </w:rPr>
        <w:t xml:space="preserve"> части </w:t>
      </w:r>
      <w:r w:rsidR="00CD435B">
        <w:rPr>
          <w:szCs w:val="28"/>
        </w:rPr>
        <w:t>1</w:t>
      </w:r>
      <w:r w:rsidR="00CF334D" w:rsidRPr="0017442E">
        <w:rPr>
          <w:szCs w:val="28"/>
        </w:rPr>
        <w:t xml:space="preserve"> статьи </w:t>
      </w:r>
      <w:r w:rsidR="00CD435B">
        <w:rPr>
          <w:szCs w:val="28"/>
        </w:rPr>
        <w:t>3</w:t>
      </w:r>
      <w:r w:rsidR="00CF334D" w:rsidRPr="0017442E">
        <w:rPr>
          <w:szCs w:val="28"/>
        </w:rPr>
        <w:t xml:space="preserve"> Устава </w:t>
      </w:r>
      <w:r w:rsidR="00E646E9">
        <w:rPr>
          <w:szCs w:val="28"/>
        </w:rPr>
        <w:t xml:space="preserve"> сельского поселения </w:t>
      </w:r>
      <w:r w:rsidR="00C3344B">
        <w:rPr>
          <w:szCs w:val="28"/>
        </w:rPr>
        <w:t>Нижний Курп</w:t>
      </w:r>
      <w:r w:rsidR="00E646E9">
        <w:rPr>
          <w:szCs w:val="28"/>
        </w:rPr>
        <w:t xml:space="preserve"> </w:t>
      </w:r>
      <w:r w:rsidR="00C3344B">
        <w:rPr>
          <w:szCs w:val="28"/>
        </w:rPr>
        <w:t xml:space="preserve">Терского </w:t>
      </w:r>
      <w:r w:rsidR="00E646E9">
        <w:rPr>
          <w:szCs w:val="28"/>
        </w:rPr>
        <w:t xml:space="preserve"> </w:t>
      </w:r>
      <w:r w:rsidR="00AA1DC2">
        <w:rPr>
          <w:szCs w:val="28"/>
        </w:rPr>
        <w:t>му</w:t>
      </w:r>
      <w:r w:rsidR="007C2A10">
        <w:rPr>
          <w:szCs w:val="28"/>
        </w:rPr>
        <w:t xml:space="preserve">ниципального района </w:t>
      </w:r>
      <w:r w:rsidR="00C3344B">
        <w:rPr>
          <w:szCs w:val="28"/>
        </w:rPr>
        <w:t xml:space="preserve"> КБР</w:t>
      </w:r>
      <w:r w:rsidR="00CD435B">
        <w:rPr>
          <w:szCs w:val="28"/>
        </w:rPr>
        <w:t xml:space="preserve">, Совет </w:t>
      </w:r>
      <w:r w:rsidR="00C3344B">
        <w:rPr>
          <w:szCs w:val="28"/>
        </w:rPr>
        <w:t xml:space="preserve">местного самоуправления сельского поселения Нижний Курп </w:t>
      </w:r>
      <w:r w:rsidR="00CD435B">
        <w:rPr>
          <w:szCs w:val="28"/>
        </w:rPr>
        <w:t xml:space="preserve"> </w:t>
      </w:r>
      <w:r w:rsidR="00C3344B">
        <w:rPr>
          <w:szCs w:val="28"/>
        </w:rPr>
        <w:t xml:space="preserve"> Терского </w:t>
      </w:r>
      <w:r w:rsidR="00CD435B">
        <w:rPr>
          <w:szCs w:val="28"/>
        </w:rPr>
        <w:t xml:space="preserve">муниципального района </w:t>
      </w:r>
      <w:r w:rsidR="00C3344B">
        <w:rPr>
          <w:szCs w:val="28"/>
        </w:rPr>
        <w:t xml:space="preserve">  КБР </w:t>
      </w:r>
      <w:r w:rsidR="00CD435B" w:rsidRPr="00D17AEA">
        <w:rPr>
          <w:szCs w:val="28"/>
        </w:rPr>
        <w:t xml:space="preserve"> </w:t>
      </w:r>
      <w:r w:rsidR="00CD435B" w:rsidRPr="00FE1B4E">
        <w:rPr>
          <w:b/>
          <w:szCs w:val="28"/>
        </w:rPr>
        <w:t>РЕШИЛ</w:t>
      </w:r>
      <w:r w:rsidR="00CF334D" w:rsidRPr="00D17AEA">
        <w:rPr>
          <w:szCs w:val="28"/>
        </w:rPr>
        <w:t>:</w:t>
      </w:r>
    </w:p>
    <w:p w:rsidR="00890B33" w:rsidRPr="00200001" w:rsidRDefault="00200001" w:rsidP="00FC4E0E">
      <w:pPr>
        <w:spacing w:after="0" w:line="240" w:lineRule="auto"/>
        <w:ind w:firstLine="708"/>
        <w:rPr>
          <w:szCs w:val="28"/>
        </w:rPr>
      </w:pPr>
      <w:r>
        <w:rPr>
          <w:szCs w:val="28"/>
        </w:rPr>
        <w:t>1.    Внести в</w:t>
      </w:r>
      <w:r w:rsidR="005C58C6">
        <w:rPr>
          <w:szCs w:val="28"/>
        </w:rPr>
        <w:t xml:space="preserve"> Р</w:t>
      </w:r>
      <w:r w:rsidR="00890B33">
        <w:rPr>
          <w:szCs w:val="28"/>
        </w:rPr>
        <w:t>ешение</w:t>
      </w:r>
      <w:r>
        <w:rPr>
          <w:szCs w:val="28"/>
        </w:rPr>
        <w:t xml:space="preserve"> Совета сельского поселения </w:t>
      </w:r>
      <w:r w:rsidR="00C3344B">
        <w:rPr>
          <w:szCs w:val="28"/>
        </w:rPr>
        <w:t>Нижний Курп</w:t>
      </w:r>
      <w:r>
        <w:rPr>
          <w:szCs w:val="28"/>
        </w:rPr>
        <w:t xml:space="preserve"> </w:t>
      </w:r>
      <w:r w:rsidR="004E36D6">
        <w:rPr>
          <w:szCs w:val="28"/>
        </w:rPr>
        <w:t>№</w:t>
      </w:r>
      <w:r w:rsidR="00C3344B">
        <w:rPr>
          <w:szCs w:val="28"/>
        </w:rPr>
        <w:t xml:space="preserve"> 60</w:t>
      </w:r>
      <w:r w:rsidR="004E36D6">
        <w:rPr>
          <w:szCs w:val="28"/>
        </w:rPr>
        <w:t xml:space="preserve"> от </w:t>
      </w:r>
      <w:r w:rsidR="00C3344B">
        <w:rPr>
          <w:szCs w:val="28"/>
        </w:rPr>
        <w:t>2</w:t>
      </w:r>
      <w:r w:rsidR="00CD435B">
        <w:rPr>
          <w:szCs w:val="28"/>
        </w:rPr>
        <w:t xml:space="preserve">9 </w:t>
      </w:r>
      <w:r w:rsidR="00C3344B">
        <w:rPr>
          <w:szCs w:val="28"/>
        </w:rPr>
        <w:t>октября  2019</w:t>
      </w:r>
      <w:r>
        <w:rPr>
          <w:szCs w:val="28"/>
        </w:rPr>
        <w:t xml:space="preserve"> года «</w:t>
      </w:r>
      <w:r w:rsidR="00CD435B">
        <w:rPr>
          <w:szCs w:val="28"/>
        </w:rPr>
        <w:t xml:space="preserve">Об установлении земельного налога на территории сельского поселения </w:t>
      </w:r>
      <w:r w:rsidR="00C3344B">
        <w:rPr>
          <w:szCs w:val="28"/>
        </w:rPr>
        <w:t xml:space="preserve">Нижний Курп Терского </w:t>
      </w:r>
      <w:r w:rsidR="00CD435B">
        <w:rPr>
          <w:szCs w:val="28"/>
        </w:rPr>
        <w:t xml:space="preserve"> муниципального района </w:t>
      </w:r>
      <w:r w:rsidR="00C3344B">
        <w:rPr>
          <w:szCs w:val="28"/>
        </w:rPr>
        <w:t>КБР</w:t>
      </w:r>
      <w:r w:rsidR="0095456B" w:rsidRPr="00200001">
        <w:rPr>
          <w:szCs w:val="28"/>
        </w:rPr>
        <w:t>»</w:t>
      </w:r>
      <w:r w:rsidR="00564F78" w:rsidRPr="00200001">
        <w:rPr>
          <w:szCs w:val="28"/>
        </w:rPr>
        <w:t xml:space="preserve"> следующие изменения</w:t>
      </w:r>
      <w:r w:rsidR="00935EEE" w:rsidRPr="00200001">
        <w:rPr>
          <w:szCs w:val="28"/>
        </w:rPr>
        <w:t>:</w:t>
      </w:r>
    </w:p>
    <w:p w:rsidR="00200001" w:rsidRDefault="00890B33" w:rsidP="00890B33">
      <w:pPr>
        <w:spacing w:after="0" w:line="240" w:lineRule="auto"/>
        <w:ind w:firstLine="0"/>
        <w:rPr>
          <w:szCs w:val="28"/>
        </w:rPr>
      </w:pPr>
      <w:r>
        <w:rPr>
          <w:szCs w:val="28"/>
        </w:rPr>
        <w:tab/>
      </w:r>
      <w:r w:rsidR="0095456B">
        <w:rPr>
          <w:szCs w:val="28"/>
        </w:rPr>
        <w:t xml:space="preserve">1.1. </w:t>
      </w:r>
      <w:r w:rsidR="00512014">
        <w:rPr>
          <w:szCs w:val="28"/>
        </w:rPr>
        <w:t>П</w:t>
      </w:r>
      <w:r w:rsidR="00935EEE">
        <w:rPr>
          <w:szCs w:val="28"/>
        </w:rPr>
        <w:t>ункт</w:t>
      </w:r>
      <w:r w:rsidR="00512014">
        <w:rPr>
          <w:szCs w:val="28"/>
        </w:rPr>
        <w:t xml:space="preserve"> 3</w:t>
      </w:r>
      <w:r w:rsidR="00935EEE">
        <w:rPr>
          <w:szCs w:val="28"/>
        </w:rPr>
        <w:t xml:space="preserve"> </w:t>
      </w:r>
      <w:r w:rsidR="009361D3">
        <w:rPr>
          <w:szCs w:val="28"/>
        </w:rPr>
        <w:t>изложить в следующей редакции</w:t>
      </w:r>
      <w:r w:rsidR="0095456B">
        <w:rPr>
          <w:szCs w:val="28"/>
        </w:rPr>
        <w:t>:</w:t>
      </w:r>
    </w:p>
    <w:p w:rsidR="00512014" w:rsidRDefault="00890B33" w:rsidP="00512014">
      <w:pPr>
        <w:autoSpaceDE w:val="0"/>
        <w:autoSpaceDN w:val="0"/>
        <w:adjustRightInd w:val="0"/>
        <w:spacing w:after="0" w:line="240" w:lineRule="auto"/>
        <w:outlineLvl w:val="2"/>
        <w:rPr>
          <w:szCs w:val="28"/>
        </w:rPr>
      </w:pPr>
      <w:r>
        <w:rPr>
          <w:szCs w:val="28"/>
        </w:rPr>
        <w:t xml:space="preserve"> </w:t>
      </w:r>
      <w:r w:rsidR="0095456B">
        <w:rPr>
          <w:szCs w:val="28"/>
        </w:rPr>
        <w:t>«</w:t>
      </w:r>
      <w:r w:rsidR="00512014">
        <w:rPr>
          <w:szCs w:val="28"/>
        </w:rPr>
        <w:t>3. Установить по земельному налогу следующие налоговые льготы:</w:t>
      </w:r>
    </w:p>
    <w:p w:rsidR="00512014" w:rsidRDefault="00512014" w:rsidP="00512014">
      <w:pPr>
        <w:autoSpaceDE w:val="0"/>
        <w:autoSpaceDN w:val="0"/>
        <w:adjustRightInd w:val="0"/>
        <w:spacing w:after="0" w:line="240" w:lineRule="auto"/>
        <w:outlineLvl w:val="2"/>
        <w:rPr>
          <w:szCs w:val="28"/>
        </w:rPr>
      </w:pPr>
      <w:r>
        <w:rPr>
          <w:szCs w:val="28"/>
        </w:rPr>
        <w:t>3.1. освободить от уплаты земельного налога следующие категории налогоплательщиков:</w:t>
      </w:r>
    </w:p>
    <w:p w:rsidR="00976468" w:rsidRPr="00976468" w:rsidRDefault="00512014" w:rsidP="00EC0061">
      <w:pPr>
        <w:widowControl w:val="0"/>
        <w:autoSpaceDE w:val="0"/>
        <w:autoSpaceDN w:val="0"/>
        <w:adjustRightInd w:val="0"/>
        <w:spacing w:line="240" w:lineRule="auto"/>
        <w:ind w:firstLine="540"/>
        <w:contextualSpacing/>
        <w:rPr>
          <w:color w:val="0A0A0A"/>
          <w:szCs w:val="28"/>
          <w:shd w:val="clear" w:color="auto" w:fill="FFFFFF"/>
        </w:rPr>
      </w:pPr>
      <w:r>
        <w:rPr>
          <w:szCs w:val="28"/>
        </w:rPr>
        <w:t xml:space="preserve">- </w:t>
      </w:r>
      <w:r w:rsidR="00976468" w:rsidRPr="00976468">
        <w:rPr>
          <w:color w:val="0A0A0A"/>
          <w:szCs w:val="28"/>
          <w:shd w:val="clear" w:color="auto" w:fill="FFFFFF"/>
        </w:rPr>
        <w:t xml:space="preserve">физические лица, </w:t>
      </w:r>
      <w:r w:rsidR="00EC0061">
        <w:rPr>
          <w:color w:val="0A0A0A"/>
          <w:szCs w:val="28"/>
          <w:shd w:val="clear" w:color="auto" w:fill="FFFFFF"/>
        </w:rPr>
        <w:t xml:space="preserve">относящиеся к категории «многодетные семьи» в соответствии с Законом </w:t>
      </w:r>
      <w:r w:rsidR="00C3344B">
        <w:rPr>
          <w:color w:val="0A0A0A"/>
          <w:szCs w:val="28"/>
          <w:shd w:val="clear" w:color="auto" w:fill="FFFFFF"/>
        </w:rPr>
        <w:t>Кабардино-Балкарской Республики</w:t>
      </w:r>
      <w:r w:rsidR="00EC0061">
        <w:rPr>
          <w:color w:val="0A0A0A"/>
          <w:szCs w:val="28"/>
          <w:shd w:val="clear" w:color="auto" w:fill="FFFFFF"/>
        </w:rPr>
        <w:t xml:space="preserve"> от </w:t>
      </w:r>
      <w:r w:rsidR="00F24526">
        <w:rPr>
          <w:color w:val="0A0A0A"/>
          <w:szCs w:val="28"/>
          <w:shd w:val="clear" w:color="auto" w:fill="FFFFFF"/>
        </w:rPr>
        <w:t>19.05.2017</w:t>
      </w:r>
      <w:r w:rsidR="00EC0061">
        <w:rPr>
          <w:color w:val="0A0A0A"/>
          <w:szCs w:val="28"/>
          <w:shd w:val="clear" w:color="auto" w:fill="FFFFFF"/>
        </w:rPr>
        <w:t xml:space="preserve"> года № </w:t>
      </w:r>
      <w:r w:rsidR="00F24526">
        <w:rPr>
          <w:color w:val="0A0A0A"/>
          <w:szCs w:val="28"/>
          <w:shd w:val="clear" w:color="auto" w:fill="FFFFFF"/>
        </w:rPr>
        <w:t>16-РЗ</w:t>
      </w:r>
      <w:r w:rsidR="00EC0061">
        <w:rPr>
          <w:color w:val="0A0A0A"/>
          <w:szCs w:val="28"/>
          <w:shd w:val="clear" w:color="auto" w:fill="FFFFFF"/>
        </w:rPr>
        <w:t xml:space="preserve"> «О государственной поддержке многодетных семей в Республике </w:t>
      </w:r>
      <w:r w:rsidR="00C3344B">
        <w:rPr>
          <w:color w:val="0A0A0A"/>
          <w:szCs w:val="28"/>
          <w:shd w:val="clear" w:color="auto" w:fill="FFFFFF"/>
        </w:rPr>
        <w:t>Кабардино-Балкарии</w:t>
      </w:r>
      <w:r w:rsidR="00EC0061">
        <w:rPr>
          <w:color w:val="0A0A0A"/>
          <w:szCs w:val="28"/>
          <w:shd w:val="clear" w:color="auto" w:fill="FFFFFF"/>
        </w:rPr>
        <w:t>».</w:t>
      </w:r>
    </w:p>
    <w:p w:rsidR="00512014" w:rsidRDefault="00512014" w:rsidP="00976468">
      <w:pPr>
        <w:widowControl w:val="0"/>
        <w:autoSpaceDE w:val="0"/>
        <w:autoSpaceDN w:val="0"/>
        <w:adjustRightInd w:val="0"/>
        <w:spacing w:line="240" w:lineRule="auto"/>
        <w:ind w:firstLine="540"/>
        <w:contextualSpacing/>
        <w:rPr>
          <w:szCs w:val="28"/>
        </w:rPr>
      </w:pPr>
      <w:proofErr w:type="gramStart"/>
      <w:r>
        <w:rPr>
          <w:szCs w:val="28"/>
        </w:rPr>
        <w:t>Налоговая льгота предоставляется в отношении одного земельного участка, по выбору налогоплательщика, предоставляемого для ведения личного подсобного хозяйства (приусадебный земельный участок), для индивидуального жилищного строительства, блокированная жилая застройка (не распространяется на земельные участки (часть, доли земельных участков), сдаваемые в аренду.</w:t>
      </w:r>
      <w:proofErr w:type="gramEnd"/>
    </w:p>
    <w:p w:rsidR="00512014" w:rsidRDefault="00512014" w:rsidP="00512014">
      <w:pPr>
        <w:autoSpaceDE w:val="0"/>
        <w:autoSpaceDN w:val="0"/>
        <w:adjustRightInd w:val="0"/>
        <w:spacing w:after="0" w:line="240" w:lineRule="auto"/>
        <w:contextualSpacing/>
        <w:outlineLvl w:val="2"/>
        <w:rPr>
          <w:color w:val="000000"/>
          <w:szCs w:val="28"/>
        </w:rPr>
      </w:pPr>
      <w:r>
        <w:rPr>
          <w:szCs w:val="28"/>
        </w:rPr>
        <w:t xml:space="preserve">3.2. </w:t>
      </w:r>
      <w:proofErr w:type="gramStart"/>
      <w:r w:rsidRPr="00512014">
        <w:rPr>
          <w:color w:val="000000"/>
          <w:szCs w:val="28"/>
        </w:rPr>
        <w:t>Налогоплательщики – физические лица, имеющие право на налоговые льготы, представляют заявление о предоставлении льготы и документы</w:t>
      </w:r>
      <w:r w:rsidR="00C5013F">
        <w:rPr>
          <w:color w:val="000000"/>
          <w:szCs w:val="28"/>
        </w:rPr>
        <w:t xml:space="preserve"> </w:t>
      </w:r>
      <w:r w:rsidR="00C5013F" w:rsidRPr="009E2EC2">
        <w:rPr>
          <w:color w:val="000000"/>
          <w:szCs w:val="28"/>
        </w:rPr>
        <w:t>(</w:t>
      </w:r>
      <w:r w:rsidR="00C5013F" w:rsidRPr="009E2EC2">
        <w:rPr>
          <w:color w:val="0A0A0A"/>
          <w:szCs w:val="28"/>
          <w:shd w:val="clear" w:color="auto" w:fill="FFFFFF"/>
        </w:rPr>
        <w:t>паспорт родителя (усыно</w:t>
      </w:r>
      <w:r w:rsidR="00C5013F">
        <w:rPr>
          <w:color w:val="0A0A0A"/>
          <w:szCs w:val="28"/>
          <w:shd w:val="clear" w:color="auto" w:fill="FFFFFF"/>
        </w:rPr>
        <w:t>вителя, опекуна, попечителя);</w:t>
      </w:r>
      <w:r w:rsidR="00C5013F" w:rsidRPr="009E2EC2">
        <w:rPr>
          <w:color w:val="0A0A0A"/>
          <w:szCs w:val="28"/>
          <w:shd w:val="clear" w:color="auto" w:fill="FFFFFF"/>
        </w:rPr>
        <w:t xml:space="preserve"> св</w:t>
      </w:r>
      <w:r w:rsidR="00C5013F">
        <w:rPr>
          <w:color w:val="0A0A0A"/>
          <w:szCs w:val="28"/>
          <w:shd w:val="clear" w:color="auto" w:fill="FFFFFF"/>
        </w:rPr>
        <w:t>идетельства о рождении детей;</w:t>
      </w:r>
      <w:r w:rsidR="00C5013F" w:rsidRPr="009E2EC2">
        <w:rPr>
          <w:color w:val="0A0A0A"/>
          <w:szCs w:val="28"/>
          <w:shd w:val="clear" w:color="auto" w:fill="FFFFFF"/>
        </w:rPr>
        <w:t xml:space="preserve"> справка с ме</w:t>
      </w:r>
      <w:r w:rsidR="00C5013F">
        <w:rPr>
          <w:color w:val="0A0A0A"/>
          <w:szCs w:val="28"/>
          <w:shd w:val="clear" w:color="auto" w:fill="FFFFFF"/>
        </w:rPr>
        <w:t xml:space="preserve">ста жительства о составе семьи, </w:t>
      </w:r>
      <w:r w:rsidR="00C5013F" w:rsidRPr="009E2EC2">
        <w:rPr>
          <w:color w:val="0A0A0A"/>
          <w:szCs w:val="28"/>
          <w:shd w:val="clear" w:color="auto" w:fill="FFFFFF"/>
        </w:rPr>
        <w:t>подтверждающая проживание детей совместно с родителем (усыновит</w:t>
      </w:r>
      <w:r w:rsidR="00C5013F">
        <w:rPr>
          <w:color w:val="0A0A0A"/>
          <w:szCs w:val="28"/>
          <w:shd w:val="clear" w:color="auto" w:fill="FFFFFF"/>
        </w:rPr>
        <w:t xml:space="preserve">елем, </w:t>
      </w:r>
      <w:r w:rsidR="00C5013F">
        <w:rPr>
          <w:color w:val="0A0A0A"/>
          <w:szCs w:val="28"/>
          <w:shd w:val="clear" w:color="auto" w:fill="FFFFFF"/>
        </w:rPr>
        <w:lastRenderedPageBreak/>
        <w:t>опекуном, попечителем);</w:t>
      </w:r>
      <w:r w:rsidR="00C5013F" w:rsidRPr="009E2EC2">
        <w:rPr>
          <w:color w:val="0A0A0A"/>
          <w:szCs w:val="28"/>
          <w:shd w:val="clear" w:color="auto" w:fill="FFFFFF"/>
        </w:rPr>
        <w:t xml:space="preserve"> справка об опеке (попечительстве) - для опекуна (попечителя)</w:t>
      </w:r>
      <w:r w:rsidRPr="00512014">
        <w:rPr>
          <w:color w:val="000000"/>
          <w:szCs w:val="28"/>
        </w:rPr>
        <w:t>, подтверждающие право налогоплательщика на налоговую льготу</w:t>
      </w:r>
      <w:r w:rsidRPr="009E2EC2">
        <w:rPr>
          <w:color w:val="000000"/>
          <w:szCs w:val="28"/>
        </w:rPr>
        <w:t>,</w:t>
      </w:r>
      <w:r w:rsidRPr="00512014">
        <w:rPr>
          <w:color w:val="000000"/>
          <w:szCs w:val="28"/>
        </w:rPr>
        <w:t xml:space="preserve"> в налоговый орган по своему выбору</w:t>
      </w:r>
      <w:r w:rsidR="009E2EC2">
        <w:rPr>
          <w:color w:val="000000"/>
          <w:szCs w:val="28"/>
        </w:rPr>
        <w:t>.</w:t>
      </w:r>
      <w:proofErr w:type="gramEnd"/>
    </w:p>
    <w:p w:rsidR="009E2EC2" w:rsidRDefault="009E2EC2" w:rsidP="00512014">
      <w:pPr>
        <w:autoSpaceDE w:val="0"/>
        <w:autoSpaceDN w:val="0"/>
        <w:adjustRightInd w:val="0"/>
        <w:spacing w:after="0" w:line="240" w:lineRule="auto"/>
        <w:contextualSpacing/>
        <w:outlineLvl w:val="2"/>
        <w:rPr>
          <w:color w:val="000000"/>
          <w:szCs w:val="28"/>
        </w:rPr>
      </w:pPr>
      <w:r>
        <w:rPr>
          <w:color w:val="000000"/>
          <w:szCs w:val="28"/>
        </w:rPr>
        <w:t>1.2. Подпункт 4.2. пункта 4 изложить в следующей редакции:</w:t>
      </w:r>
    </w:p>
    <w:p w:rsidR="009E2EC2" w:rsidRDefault="009E2EC2" w:rsidP="00512014">
      <w:pPr>
        <w:autoSpaceDE w:val="0"/>
        <w:autoSpaceDN w:val="0"/>
        <w:adjustRightInd w:val="0"/>
        <w:spacing w:after="0" w:line="240" w:lineRule="auto"/>
        <w:contextualSpacing/>
        <w:outlineLvl w:val="2"/>
        <w:rPr>
          <w:color w:val="000000"/>
          <w:szCs w:val="28"/>
        </w:rPr>
      </w:pPr>
      <w:r>
        <w:rPr>
          <w:color w:val="000000"/>
          <w:szCs w:val="28"/>
        </w:rPr>
        <w:t xml:space="preserve">«4.2. налогоплательщики – организации уплачивают авансовые платежи по земельному налогу не позднее 28-го числа месяца, следующего </w:t>
      </w:r>
      <w:r w:rsidR="00D31E76">
        <w:rPr>
          <w:color w:val="000000"/>
          <w:szCs w:val="28"/>
        </w:rPr>
        <w:t>за истекшим отчетным периодом</w:t>
      </w:r>
      <w:proofErr w:type="gramStart"/>
      <w:r w:rsidR="00D31E76">
        <w:rPr>
          <w:color w:val="000000"/>
          <w:szCs w:val="28"/>
        </w:rPr>
        <w:t>.»</w:t>
      </w:r>
      <w:proofErr w:type="gramEnd"/>
    </w:p>
    <w:p w:rsidR="00D31E76" w:rsidRDefault="00D31E76" w:rsidP="00512014">
      <w:pPr>
        <w:autoSpaceDE w:val="0"/>
        <w:autoSpaceDN w:val="0"/>
        <w:adjustRightInd w:val="0"/>
        <w:spacing w:after="0" w:line="240" w:lineRule="auto"/>
        <w:contextualSpacing/>
        <w:outlineLvl w:val="2"/>
        <w:rPr>
          <w:color w:val="000000"/>
          <w:szCs w:val="28"/>
        </w:rPr>
      </w:pPr>
      <w:r>
        <w:rPr>
          <w:color w:val="000000"/>
          <w:szCs w:val="28"/>
        </w:rPr>
        <w:t>1.3. Подпункт 4.3. пункта 4 изложить в следующей редакции:</w:t>
      </w:r>
    </w:p>
    <w:p w:rsidR="00D31E76" w:rsidRPr="00D31E76" w:rsidRDefault="00D31E76" w:rsidP="00D31E76">
      <w:pPr>
        <w:autoSpaceDE w:val="0"/>
        <w:autoSpaceDN w:val="0"/>
        <w:adjustRightInd w:val="0"/>
        <w:spacing w:after="0" w:line="240" w:lineRule="auto"/>
        <w:contextualSpacing/>
        <w:outlineLvl w:val="2"/>
        <w:rPr>
          <w:color w:val="000000"/>
          <w:szCs w:val="28"/>
        </w:rPr>
      </w:pPr>
      <w:r>
        <w:rPr>
          <w:color w:val="000000"/>
          <w:szCs w:val="28"/>
        </w:rPr>
        <w:t>«4.3. налогоплательщики – организации уплачивают налог по итогам налогового периода не позднее 28 февраля года, следующего за истекшим налоговым периодом</w:t>
      </w:r>
      <w:proofErr w:type="gramStart"/>
      <w:r>
        <w:rPr>
          <w:color w:val="000000"/>
          <w:szCs w:val="28"/>
        </w:rPr>
        <w:t>.»</w:t>
      </w:r>
      <w:proofErr w:type="gramEnd"/>
    </w:p>
    <w:p w:rsidR="004E36D6" w:rsidRDefault="00E34A62" w:rsidP="004E36D6">
      <w:pPr>
        <w:spacing w:after="0" w:line="240" w:lineRule="auto"/>
        <w:ind w:firstLine="708"/>
        <w:rPr>
          <w:szCs w:val="28"/>
        </w:rPr>
      </w:pPr>
      <w:r>
        <w:rPr>
          <w:szCs w:val="28"/>
        </w:rPr>
        <w:t>2</w:t>
      </w:r>
      <w:r w:rsidR="00730EFF" w:rsidRPr="00C21071">
        <w:rPr>
          <w:szCs w:val="28"/>
        </w:rPr>
        <w:t>. Настоящее решение вступает в силу</w:t>
      </w:r>
      <w:r w:rsidR="00A3073F">
        <w:rPr>
          <w:szCs w:val="28"/>
        </w:rPr>
        <w:t xml:space="preserve"> </w:t>
      </w:r>
      <w:r w:rsidR="00A3073F" w:rsidRPr="00C21071">
        <w:rPr>
          <w:szCs w:val="28"/>
        </w:rPr>
        <w:t xml:space="preserve">со дня его официального </w:t>
      </w:r>
      <w:r w:rsidR="00A3073F">
        <w:rPr>
          <w:szCs w:val="28"/>
        </w:rPr>
        <w:t xml:space="preserve">опубликования, </w:t>
      </w:r>
      <w:r w:rsidR="004E36D6">
        <w:rPr>
          <w:szCs w:val="28"/>
        </w:rPr>
        <w:t xml:space="preserve">подпункт 1.1. пункта 1  </w:t>
      </w:r>
      <w:r w:rsidR="00A3073F">
        <w:rPr>
          <w:szCs w:val="28"/>
        </w:rPr>
        <w:t>распространяется на правоотнош</w:t>
      </w:r>
      <w:r w:rsidR="009346AC">
        <w:rPr>
          <w:szCs w:val="28"/>
        </w:rPr>
        <w:t>ения, возникшие  с 1 января 2020</w:t>
      </w:r>
      <w:r>
        <w:rPr>
          <w:szCs w:val="28"/>
        </w:rPr>
        <w:t xml:space="preserve"> года</w:t>
      </w:r>
      <w:r w:rsidR="004E36D6">
        <w:rPr>
          <w:szCs w:val="28"/>
        </w:rPr>
        <w:t>, подпункт 1.2. пункта 1 распространяется на правоотношения, возникшие с 1 января 2023 года.</w:t>
      </w:r>
    </w:p>
    <w:p w:rsidR="00730EFF" w:rsidRPr="0036407C" w:rsidRDefault="0095456B" w:rsidP="004E36D6">
      <w:pPr>
        <w:spacing w:after="0" w:line="240" w:lineRule="auto"/>
        <w:ind w:firstLine="708"/>
        <w:rPr>
          <w:szCs w:val="28"/>
        </w:rPr>
      </w:pPr>
      <w:r>
        <w:rPr>
          <w:szCs w:val="28"/>
        </w:rPr>
        <w:t>3</w:t>
      </w:r>
      <w:r w:rsidR="00730EFF" w:rsidRPr="00C21071">
        <w:rPr>
          <w:szCs w:val="28"/>
        </w:rPr>
        <w:t>.</w:t>
      </w:r>
      <w:r w:rsidR="00730EFF">
        <w:rPr>
          <w:szCs w:val="28"/>
        </w:rPr>
        <w:t> </w:t>
      </w:r>
      <w:r w:rsidR="00A84503">
        <w:rPr>
          <w:snapToGrid w:val="0"/>
          <w:szCs w:val="28"/>
        </w:rPr>
        <w:t xml:space="preserve">Настоящее решение </w:t>
      </w:r>
      <w:r w:rsidR="008767CE">
        <w:rPr>
          <w:snapToGrid w:val="0"/>
          <w:szCs w:val="28"/>
        </w:rPr>
        <w:t xml:space="preserve">обнародовать на информационном стенде и разместить в сети общего доступа «Интернет» на официальном сайте сельского поселения </w:t>
      </w:r>
      <w:r w:rsidR="00C3344B">
        <w:rPr>
          <w:snapToGrid w:val="0"/>
          <w:szCs w:val="28"/>
        </w:rPr>
        <w:t>Нижний Курп Терского</w:t>
      </w:r>
      <w:r w:rsidR="008767CE">
        <w:rPr>
          <w:snapToGrid w:val="0"/>
          <w:szCs w:val="28"/>
        </w:rPr>
        <w:t xml:space="preserve"> муниципального района </w:t>
      </w:r>
      <w:r w:rsidR="00C3344B">
        <w:rPr>
          <w:snapToGrid w:val="0"/>
          <w:szCs w:val="28"/>
        </w:rPr>
        <w:t xml:space="preserve">  КБР</w:t>
      </w:r>
    </w:p>
    <w:p w:rsidR="00CF334D" w:rsidRDefault="00CF334D" w:rsidP="00C96137">
      <w:pPr>
        <w:spacing w:after="0" w:line="240" w:lineRule="auto"/>
        <w:ind w:firstLine="0"/>
        <w:rPr>
          <w:szCs w:val="28"/>
        </w:rPr>
      </w:pPr>
    </w:p>
    <w:p w:rsidR="00C3344B" w:rsidRPr="0017442E" w:rsidRDefault="00C3344B" w:rsidP="00C96137">
      <w:pPr>
        <w:spacing w:after="0" w:line="240" w:lineRule="auto"/>
        <w:ind w:firstLine="0"/>
        <w:rPr>
          <w:szCs w:val="28"/>
        </w:rPr>
      </w:pPr>
    </w:p>
    <w:p w:rsidR="004A1BFC" w:rsidRDefault="004A1BFC" w:rsidP="004A5B9C">
      <w:pPr>
        <w:spacing w:after="0" w:line="256" w:lineRule="auto"/>
        <w:ind w:firstLine="0"/>
        <w:rPr>
          <w:szCs w:val="28"/>
        </w:rPr>
      </w:pPr>
    </w:p>
    <w:p w:rsidR="004A5B9C" w:rsidRPr="00346371" w:rsidRDefault="004A5B9C" w:rsidP="004A5B9C">
      <w:pPr>
        <w:spacing w:after="0" w:line="256" w:lineRule="auto"/>
        <w:ind w:firstLine="0"/>
        <w:rPr>
          <w:szCs w:val="28"/>
        </w:rPr>
      </w:pPr>
      <w:r w:rsidRPr="00346371">
        <w:rPr>
          <w:szCs w:val="28"/>
        </w:rPr>
        <w:t>Глава сельского поселения</w:t>
      </w:r>
    </w:p>
    <w:p w:rsidR="004A5B9C" w:rsidRPr="00346371" w:rsidRDefault="00C3344B" w:rsidP="004A5B9C">
      <w:pPr>
        <w:spacing w:after="0" w:line="256" w:lineRule="auto"/>
        <w:ind w:firstLine="0"/>
        <w:rPr>
          <w:szCs w:val="28"/>
        </w:rPr>
      </w:pPr>
      <w:r>
        <w:rPr>
          <w:szCs w:val="28"/>
        </w:rPr>
        <w:t xml:space="preserve">Нижний Курп </w:t>
      </w:r>
      <w:proofErr w:type="gramStart"/>
      <w:r>
        <w:rPr>
          <w:szCs w:val="28"/>
        </w:rPr>
        <w:t>Терского</w:t>
      </w:r>
      <w:proofErr w:type="gramEnd"/>
    </w:p>
    <w:p w:rsidR="004A5B9C" w:rsidRPr="00346371" w:rsidRDefault="004A5B9C" w:rsidP="004A5B9C">
      <w:pPr>
        <w:spacing w:after="0" w:line="256" w:lineRule="auto"/>
        <w:ind w:firstLine="0"/>
        <w:rPr>
          <w:szCs w:val="28"/>
        </w:rPr>
      </w:pPr>
      <w:r w:rsidRPr="00346371">
        <w:rPr>
          <w:szCs w:val="28"/>
        </w:rPr>
        <w:t>муниципального района</w:t>
      </w:r>
    </w:p>
    <w:p w:rsidR="004A5B9C" w:rsidRPr="00346371" w:rsidRDefault="00C3344B" w:rsidP="00C3344B">
      <w:pPr>
        <w:tabs>
          <w:tab w:val="left" w:pos="7155"/>
        </w:tabs>
        <w:spacing w:after="0" w:line="256" w:lineRule="auto"/>
        <w:ind w:firstLine="0"/>
        <w:rPr>
          <w:szCs w:val="28"/>
        </w:rPr>
      </w:pPr>
      <w:r>
        <w:rPr>
          <w:szCs w:val="28"/>
        </w:rPr>
        <w:t>КБР</w:t>
      </w:r>
      <w:r w:rsidR="004A5B9C" w:rsidRPr="00346371">
        <w:rPr>
          <w:szCs w:val="28"/>
        </w:rPr>
        <w:t xml:space="preserve"> </w:t>
      </w:r>
      <w:r>
        <w:rPr>
          <w:szCs w:val="28"/>
        </w:rPr>
        <w:tab/>
      </w:r>
      <w:r w:rsidR="004A1BFC">
        <w:rPr>
          <w:szCs w:val="28"/>
        </w:rPr>
        <w:t xml:space="preserve">    </w:t>
      </w:r>
      <w:r>
        <w:rPr>
          <w:szCs w:val="28"/>
        </w:rPr>
        <w:t>Р.Б.Абазов</w:t>
      </w:r>
    </w:p>
    <w:p w:rsidR="004A5B9C" w:rsidRPr="00346371" w:rsidRDefault="004A5B9C" w:rsidP="004A5B9C">
      <w:pPr>
        <w:shd w:val="clear" w:color="auto" w:fill="FFFFFF"/>
        <w:spacing w:after="160" w:line="256" w:lineRule="auto"/>
        <w:ind w:firstLine="0"/>
        <w:rPr>
          <w:color w:val="000000"/>
          <w:szCs w:val="28"/>
        </w:rPr>
      </w:pPr>
    </w:p>
    <w:p w:rsidR="00FA0991" w:rsidRDefault="00FA0991" w:rsidP="004A5B9C">
      <w:pPr>
        <w:spacing w:after="0" w:line="240" w:lineRule="auto"/>
        <w:ind w:firstLine="0"/>
        <w:rPr>
          <w:szCs w:val="28"/>
        </w:rPr>
      </w:pPr>
    </w:p>
    <w:sectPr w:rsidR="00FA0991" w:rsidSect="00730EFF">
      <w:pgSz w:w="11906" w:h="16838"/>
      <w:pgMar w:top="851" w:right="566"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C37" w:rsidRDefault="00091C37" w:rsidP="005536C2">
      <w:pPr>
        <w:spacing w:after="0" w:line="240" w:lineRule="auto"/>
      </w:pPr>
      <w:r>
        <w:separator/>
      </w:r>
    </w:p>
  </w:endnote>
  <w:endnote w:type="continuationSeparator" w:id="0">
    <w:p w:rsidR="00091C37" w:rsidRDefault="00091C37" w:rsidP="005536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C37" w:rsidRDefault="00091C37" w:rsidP="005536C2">
      <w:pPr>
        <w:spacing w:after="0" w:line="240" w:lineRule="auto"/>
      </w:pPr>
      <w:r>
        <w:separator/>
      </w:r>
    </w:p>
  </w:footnote>
  <w:footnote w:type="continuationSeparator" w:id="0">
    <w:p w:rsidR="00091C37" w:rsidRDefault="00091C37" w:rsidP="005536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A2A81"/>
    <w:multiLevelType w:val="hybridMultilevel"/>
    <w:tmpl w:val="1C46FDF8"/>
    <w:lvl w:ilvl="0" w:tplc="666CCE84">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4CC7F04"/>
    <w:multiLevelType w:val="hybridMultilevel"/>
    <w:tmpl w:val="712AE878"/>
    <w:lvl w:ilvl="0" w:tplc="85D6F8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characterSpacingControl w:val="doNotCompress"/>
  <w:savePreviewPicture/>
  <w:footnotePr>
    <w:footnote w:id="-1"/>
    <w:footnote w:id="0"/>
  </w:footnotePr>
  <w:endnotePr>
    <w:endnote w:id="-1"/>
    <w:endnote w:id="0"/>
  </w:endnotePr>
  <w:compat/>
  <w:rsids>
    <w:rsidRoot w:val="00CF334D"/>
    <w:rsid w:val="00000300"/>
    <w:rsid w:val="0000447E"/>
    <w:rsid w:val="00005D57"/>
    <w:rsid w:val="000066AD"/>
    <w:rsid w:val="0001665E"/>
    <w:rsid w:val="0002045C"/>
    <w:rsid w:val="00021B64"/>
    <w:rsid w:val="00024445"/>
    <w:rsid w:val="0003216B"/>
    <w:rsid w:val="000427FD"/>
    <w:rsid w:val="00042889"/>
    <w:rsid w:val="00042A26"/>
    <w:rsid w:val="000438AF"/>
    <w:rsid w:val="000448EC"/>
    <w:rsid w:val="00046788"/>
    <w:rsid w:val="000509FD"/>
    <w:rsid w:val="00050B23"/>
    <w:rsid w:val="000521E9"/>
    <w:rsid w:val="000603A5"/>
    <w:rsid w:val="00065154"/>
    <w:rsid w:val="00066F22"/>
    <w:rsid w:val="000706F5"/>
    <w:rsid w:val="00071C61"/>
    <w:rsid w:val="00091C37"/>
    <w:rsid w:val="00095AB6"/>
    <w:rsid w:val="00096F89"/>
    <w:rsid w:val="000A133F"/>
    <w:rsid w:val="000A7516"/>
    <w:rsid w:val="000B0723"/>
    <w:rsid w:val="000C298C"/>
    <w:rsid w:val="000C6C0C"/>
    <w:rsid w:val="000D0E08"/>
    <w:rsid w:val="000D1ECC"/>
    <w:rsid w:val="000E4CEB"/>
    <w:rsid w:val="000E65D4"/>
    <w:rsid w:val="000F50E7"/>
    <w:rsid w:val="00101D5C"/>
    <w:rsid w:val="00101DFB"/>
    <w:rsid w:val="0012155B"/>
    <w:rsid w:val="00126172"/>
    <w:rsid w:val="00127BAA"/>
    <w:rsid w:val="00130120"/>
    <w:rsid w:val="00132BCE"/>
    <w:rsid w:val="0014025F"/>
    <w:rsid w:val="001405AE"/>
    <w:rsid w:val="00141988"/>
    <w:rsid w:val="00141BFA"/>
    <w:rsid w:val="0015420F"/>
    <w:rsid w:val="0016085D"/>
    <w:rsid w:val="00160C41"/>
    <w:rsid w:val="00163AFB"/>
    <w:rsid w:val="00164946"/>
    <w:rsid w:val="00171A95"/>
    <w:rsid w:val="001765C6"/>
    <w:rsid w:val="00176D41"/>
    <w:rsid w:val="00184073"/>
    <w:rsid w:val="001922DA"/>
    <w:rsid w:val="00197262"/>
    <w:rsid w:val="00197E46"/>
    <w:rsid w:val="001A0470"/>
    <w:rsid w:val="001A059C"/>
    <w:rsid w:val="001A2F57"/>
    <w:rsid w:val="001A3B7F"/>
    <w:rsid w:val="001A7664"/>
    <w:rsid w:val="001B08BD"/>
    <w:rsid w:val="001B290B"/>
    <w:rsid w:val="001B5049"/>
    <w:rsid w:val="001D12BC"/>
    <w:rsid w:val="001D24C7"/>
    <w:rsid w:val="001D5DF4"/>
    <w:rsid w:val="00200001"/>
    <w:rsid w:val="002043B1"/>
    <w:rsid w:val="002051F1"/>
    <w:rsid w:val="002118CD"/>
    <w:rsid w:val="002120C7"/>
    <w:rsid w:val="00212D7F"/>
    <w:rsid w:val="00216447"/>
    <w:rsid w:val="00222BB5"/>
    <w:rsid w:val="00226305"/>
    <w:rsid w:val="0023034D"/>
    <w:rsid w:val="002376D5"/>
    <w:rsid w:val="0024079B"/>
    <w:rsid w:val="00244AE9"/>
    <w:rsid w:val="00251D0D"/>
    <w:rsid w:val="002534A4"/>
    <w:rsid w:val="002543D8"/>
    <w:rsid w:val="00257309"/>
    <w:rsid w:val="00260507"/>
    <w:rsid w:val="00262473"/>
    <w:rsid w:val="002666EB"/>
    <w:rsid w:val="00276686"/>
    <w:rsid w:val="002849EB"/>
    <w:rsid w:val="0028514D"/>
    <w:rsid w:val="00286839"/>
    <w:rsid w:val="002913F3"/>
    <w:rsid w:val="00291BEA"/>
    <w:rsid w:val="0029306D"/>
    <w:rsid w:val="00296460"/>
    <w:rsid w:val="002A532A"/>
    <w:rsid w:val="002A54E0"/>
    <w:rsid w:val="002A6EAF"/>
    <w:rsid w:val="002A7C5D"/>
    <w:rsid w:val="002C108D"/>
    <w:rsid w:val="002C2299"/>
    <w:rsid w:val="002C3D0C"/>
    <w:rsid w:val="002C7289"/>
    <w:rsid w:val="002E1007"/>
    <w:rsid w:val="002E36A8"/>
    <w:rsid w:val="002E6FDD"/>
    <w:rsid w:val="002E785C"/>
    <w:rsid w:val="002E7E0D"/>
    <w:rsid w:val="002F2B56"/>
    <w:rsid w:val="002F6EB4"/>
    <w:rsid w:val="00301024"/>
    <w:rsid w:val="00303563"/>
    <w:rsid w:val="00304FB4"/>
    <w:rsid w:val="003051C2"/>
    <w:rsid w:val="003057DE"/>
    <w:rsid w:val="00306EB1"/>
    <w:rsid w:val="003130EA"/>
    <w:rsid w:val="003139C3"/>
    <w:rsid w:val="00321D7B"/>
    <w:rsid w:val="0032281E"/>
    <w:rsid w:val="00325520"/>
    <w:rsid w:val="00326507"/>
    <w:rsid w:val="00330A9D"/>
    <w:rsid w:val="00336E78"/>
    <w:rsid w:val="003415C5"/>
    <w:rsid w:val="003418C1"/>
    <w:rsid w:val="003423F5"/>
    <w:rsid w:val="00344370"/>
    <w:rsid w:val="00345CBF"/>
    <w:rsid w:val="00350B91"/>
    <w:rsid w:val="00350E9F"/>
    <w:rsid w:val="00357755"/>
    <w:rsid w:val="00357A83"/>
    <w:rsid w:val="003654EA"/>
    <w:rsid w:val="00365E10"/>
    <w:rsid w:val="0037352F"/>
    <w:rsid w:val="003760AE"/>
    <w:rsid w:val="00385C3F"/>
    <w:rsid w:val="003874FB"/>
    <w:rsid w:val="00391A77"/>
    <w:rsid w:val="00396FA3"/>
    <w:rsid w:val="003A4B86"/>
    <w:rsid w:val="003A5C74"/>
    <w:rsid w:val="003A66EA"/>
    <w:rsid w:val="003B062A"/>
    <w:rsid w:val="003B5D2F"/>
    <w:rsid w:val="003C3798"/>
    <w:rsid w:val="003C69B9"/>
    <w:rsid w:val="003D3351"/>
    <w:rsid w:val="003D35DD"/>
    <w:rsid w:val="003E7AC5"/>
    <w:rsid w:val="0041381C"/>
    <w:rsid w:val="00421EE8"/>
    <w:rsid w:val="00422978"/>
    <w:rsid w:val="00422C97"/>
    <w:rsid w:val="0042430A"/>
    <w:rsid w:val="00426726"/>
    <w:rsid w:val="00435254"/>
    <w:rsid w:val="0044240D"/>
    <w:rsid w:val="004424FB"/>
    <w:rsid w:val="00444E26"/>
    <w:rsid w:val="00445362"/>
    <w:rsid w:val="00447A77"/>
    <w:rsid w:val="00447EF5"/>
    <w:rsid w:val="00450289"/>
    <w:rsid w:val="00450E62"/>
    <w:rsid w:val="00451662"/>
    <w:rsid w:val="004567A6"/>
    <w:rsid w:val="00461911"/>
    <w:rsid w:val="0046354F"/>
    <w:rsid w:val="00463A0E"/>
    <w:rsid w:val="00463D01"/>
    <w:rsid w:val="00471453"/>
    <w:rsid w:val="004835D2"/>
    <w:rsid w:val="00484F6C"/>
    <w:rsid w:val="00485193"/>
    <w:rsid w:val="00490518"/>
    <w:rsid w:val="00490F03"/>
    <w:rsid w:val="004945D8"/>
    <w:rsid w:val="004969F3"/>
    <w:rsid w:val="004A1BFC"/>
    <w:rsid w:val="004A2CFA"/>
    <w:rsid w:val="004A5B9C"/>
    <w:rsid w:val="004B2E3C"/>
    <w:rsid w:val="004B6CD6"/>
    <w:rsid w:val="004C0585"/>
    <w:rsid w:val="004C2F77"/>
    <w:rsid w:val="004C4E21"/>
    <w:rsid w:val="004C6978"/>
    <w:rsid w:val="004D49B9"/>
    <w:rsid w:val="004D7DE1"/>
    <w:rsid w:val="004E09BA"/>
    <w:rsid w:val="004E20E2"/>
    <w:rsid w:val="004E36D6"/>
    <w:rsid w:val="004E5ECF"/>
    <w:rsid w:val="004E7D5C"/>
    <w:rsid w:val="004F11B9"/>
    <w:rsid w:val="004F28C3"/>
    <w:rsid w:val="004F3ACB"/>
    <w:rsid w:val="004F3F50"/>
    <w:rsid w:val="0050019B"/>
    <w:rsid w:val="005008B7"/>
    <w:rsid w:val="00500AD9"/>
    <w:rsid w:val="005017DB"/>
    <w:rsid w:val="00502B51"/>
    <w:rsid w:val="00511AB4"/>
    <w:rsid w:val="00512014"/>
    <w:rsid w:val="00513AD2"/>
    <w:rsid w:val="0051665C"/>
    <w:rsid w:val="005174B3"/>
    <w:rsid w:val="00521C94"/>
    <w:rsid w:val="00522B12"/>
    <w:rsid w:val="00527A05"/>
    <w:rsid w:val="005300D5"/>
    <w:rsid w:val="0053226A"/>
    <w:rsid w:val="00546DA4"/>
    <w:rsid w:val="00547B6F"/>
    <w:rsid w:val="005536C2"/>
    <w:rsid w:val="00562D3A"/>
    <w:rsid w:val="005640F4"/>
    <w:rsid w:val="00564F78"/>
    <w:rsid w:val="005650A9"/>
    <w:rsid w:val="0058058F"/>
    <w:rsid w:val="00580783"/>
    <w:rsid w:val="00586922"/>
    <w:rsid w:val="00593E53"/>
    <w:rsid w:val="00594063"/>
    <w:rsid w:val="0059727D"/>
    <w:rsid w:val="00597C7F"/>
    <w:rsid w:val="005A5B61"/>
    <w:rsid w:val="005B36D2"/>
    <w:rsid w:val="005B5E6E"/>
    <w:rsid w:val="005C51CE"/>
    <w:rsid w:val="005C58C6"/>
    <w:rsid w:val="005D57E5"/>
    <w:rsid w:val="005D749E"/>
    <w:rsid w:val="005E5F17"/>
    <w:rsid w:val="005E7FFD"/>
    <w:rsid w:val="005F43A5"/>
    <w:rsid w:val="006002C6"/>
    <w:rsid w:val="00600BD9"/>
    <w:rsid w:val="0060183E"/>
    <w:rsid w:val="00602D3C"/>
    <w:rsid w:val="00604ED9"/>
    <w:rsid w:val="00605409"/>
    <w:rsid w:val="00606FEB"/>
    <w:rsid w:val="00607A02"/>
    <w:rsid w:val="00611DC6"/>
    <w:rsid w:val="0061316B"/>
    <w:rsid w:val="00613440"/>
    <w:rsid w:val="0062631D"/>
    <w:rsid w:val="00627813"/>
    <w:rsid w:val="006326FA"/>
    <w:rsid w:val="006435C4"/>
    <w:rsid w:val="00643CE6"/>
    <w:rsid w:val="00647FD1"/>
    <w:rsid w:val="00653E08"/>
    <w:rsid w:val="00670DB3"/>
    <w:rsid w:val="00674D18"/>
    <w:rsid w:val="00675B0B"/>
    <w:rsid w:val="00682C73"/>
    <w:rsid w:val="00684195"/>
    <w:rsid w:val="00685E5C"/>
    <w:rsid w:val="00687EDF"/>
    <w:rsid w:val="00690696"/>
    <w:rsid w:val="00694BBB"/>
    <w:rsid w:val="006A7FA9"/>
    <w:rsid w:val="006B5EF3"/>
    <w:rsid w:val="006B7D10"/>
    <w:rsid w:val="006C166E"/>
    <w:rsid w:val="006C1AAA"/>
    <w:rsid w:val="006C1E84"/>
    <w:rsid w:val="006C6042"/>
    <w:rsid w:val="006C76F5"/>
    <w:rsid w:val="006D0047"/>
    <w:rsid w:val="006D2C25"/>
    <w:rsid w:val="006D6CEF"/>
    <w:rsid w:val="006E5D0A"/>
    <w:rsid w:val="006F0C6E"/>
    <w:rsid w:val="007125AB"/>
    <w:rsid w:val="00713E4A"/>
    <w:rsid w:val="0071412B"/>
    <w:rsid w:val="00714A83"/>
    <w:rsid w:val="00715879"/>
    <w:rsid w:val="0072407A"/>
    <w:rsid w:val="007252C3"/>
    <w:rsid w:val="007271C3"/>
    <w:rsid w:val="00730EFF"/>
    <w:rsid w:val="00734C78"/>
    <w:rsid w:val="007351DC"/>
    <w:rsid w:val="007418B5"/>
    <w:rsid w:val="00747810"/>
    <w:rsid w:val="00751175"/>
    <w:rsid w:val="007519F5"/>
    <w:rsid w:val="0076631D"/>
    <w:rsid w:val="00777DBC"/>
    <w:rsid w:val="00785B2A"/>
    <w:rsid w:val="007931FB"/>
    <w:rsid w:val="007A1BD1"/>
    <w:rsid w:val="007A7C4E"/>
    <w:rsid w:val="007C2A10"/>
    <w:rsid w:val="007C5E33"/>
    <w:rsid w:val="007C79AE"/>
    <w:rsid w:val="007D27CE"/>
    <w:rsid w:val="007D47C6"/>
    <w:rsid w:val="007E1B70"/>
    <w:rsid w:val="007E3523"/>
    <w:rsid w:val="007F4C2D"/>
    <w:rsid w:val="008033EF"/>
    <w:rsid w:val="00804B5C"/>
    <w:rsid w:val="00805A1F"/>
    <w:rsid w:val="00811B06"/>
    <w:rsid w:val="00814779"/>
    <w:rsid w:val="0081576A"/>
    <w:rsid w:val="00821CE7"/>
    <w:rsid w:val="00821F52"/>
    <w:rsid w:val="00825247"/>
    <w:rsid w:val="00826FA4"/>
    <w:rsid w:val="0083295E"/>
    <w:rsid w:val="008337A4"/>
    <w:rsid w:val="00835BEF"/>
    <w:rsid w:val="00841832"/>
    <w:rsid w:val="00842D88"/>
    <w:rsid w:val="00845504"/>
    <w:rsid w:val="008546DD"/>
    <w:rsid w:val="00856A02"/>
    <w:rsid w:val="00867F8A"/>
    <w:rsid w:val="0087172F"/>
    <w:rsid w:val="008736C0"/>
    <w:rsid w:val="00873CA9"/>
    <w:rsid w:val="0087473B"/>
    <w:rsid w:val="008756A8"/>
    <w:rsid w:val="008767CE"/>
    <w:rsid w:val="00880B93"/>
    <w:rsid w:val="008815E9"/>
    <w:rsid w:val="0088164B"/>
    <w:rsid w:val="00884490"/>
    <w:rsid w:val="008904B0"/>
    <w:rsid w:val="00890B33"/>
    <w:rsid w:val="00891085"/>
    <w:rsid w:val="00892A50"/>
    <w:rsid w:val="00896306"/>
    <w:rsid w:val="008A01CA"/>
    <w:rsid w:val="008A7756"/>
    <w:rsid w:val="008B3E88"/>
    <w:rsid w:val="008C091B"/>
    <w:rsid w:val="008C1AC4"/>
    <w:rsid w:val="008D04BA"/>
    <w:rsid w:val="008D2127"/>
    <w:rsid w:val="008D73EB"/>
    <w:rsid w:val="008E070C"/>
    <w:rsid w:val="008F1F10"/>
    <w:rsid w:val="008F4BA1"/>
    <w:rsid w:val="0090177E"/>
    <w:rsid w:val="009035DA"/>
    <w:rsid w:val="009038C9"/>
    <w:rsid w:val="0091001E"/>
    <w:rsid w:val="0091325C"/>
    <w:rsid w:val="0092207D"/>
    <w:rsid w:val="00922C71"/>
    <w:rsid w:val="00922E91"/>
    <w:rsid w:val="00923861"/>
    <w:rsid w:val="009346AC"/>
    <w:rsid w:val="00935EEE"/>
    <w:rsid w:val="009361D3"/>
    <w:rsid w:val="0093626D"/>
    <w:rsid w:val="00936B96"/>
    <w:rsid w:val="009444BA"/>
    <w:rsid w:val="00951AC2"/>
    <w:rsid w:val="009521B6"/>
    <w:rsid w:val="0095456B"/>
    <w:rsid w:val="0097626C"/>
    <w:rsid w:val="00976468"/>
    <w:rsid w:val="00981060"/>
    <w:rsid w:val="00982D56"/>
    <w:rsid w:val="009959A5"/>
    <w:rsid w:val="009A2AAC"/>
    <w:rsid w:val="009A4B78"/>
    <w:rsid w:val="009B29F4"/>
    <w:rsid w:val="009C5413"/>
    <w:rsid w:val="009D1AF6"/>
    <w:rsid w:val="009D38F9"/>
    <w:rsid w:val="009E2EC2"/>
    <w:rsid w:val="009E3FC4"/>
    <w:rsid w:val="009E509F"/>
    <w:rsid w:val="009E652C"/>
    <w:rsid w:val="009F2448"/>
    <w:rsid w:val="009F5D92"/>
    <w:rsid w:val="00A1056C"/>
    <w:rsid w:val="00A242D3"/>
    <w:rsid w:val="00A3073F"/>
    <w:rsid w:val="00A311B8"/>
    <w:rsid w:val="00A32CE0"/>
    <w:rsid w:val="00A345A7"/>
    <w:rsid w:val="00A37045"/>
    <w:rsid w:val="00A470AD"/>
    <w:rsid w:val="00A50A31"/>
    <w:rsid w:val="00A60E13"/>
    <w:rsid w:val="00A61C3C"/>
    <w:rsid w:val="00A74D1C"/>
    <w:rsid w:val="00A77016"/>
    <w:rsid w:val="00A77A5B"/>
    <w:rsid w:val="00A82F72"/>
    <w:rsid w:val="00A8353D"/>
    <w:rsid w:val="00A84503"/>
    <w:rsid w:val="00A86FEB"/>
    <w:rsid w:val="00A87F62"/>
    <w:rsid w:val="00AA1306"/>
    <w:rsid w:val="00AA1DC2"/>
    <w:rsid w:val="00AA270F"/>
    <w:rsid w:val="00AA29D0"/>
    <w:rsid w:val="00AA3091"/>
    <w:rsid w:val="00AA347B"/>
    <w:rsid w:val="00AA724B"/>
    <w:rsid w:val="00AB0C0B"/>
    <w:rsid w:val="00AB0D84"/>
    <w:rsid w:val="00AB7F9E"/>
    <w:rsid w:val="00AD0588"/>
    <w:rsid w:val="00AD22E3"/>
    <w:rsid w:val="00AD3044"/>
    <w:rsid w:val="00AD492B"/>
    <w:rsid w:val="00AE43BA"/>
    <w:rsid w:val="00AE6090"/>
    <w:rsid w:val="00AF2A65"/>
    <w:rsid w:val="00AF580B"/>
    <w:rsid w:val="00AF72E0"/>
    <w:rsid w:val="00B03EEE"/>
    <w:rsid w:val="00B11064"/>
    <w:rsid w:val="00B14AAD"/>
    <w:rsid w:val="00B166D1"/>
    <w:rsid w:val="00B175FD"/>
    <w:rsid w:val="00B205A5"/>
    <w:rsid w:val="00B208C6"/>
    <w:rsid w:val="00B2389E"/>
    <w:rsid w:val="00B25AB5"/>
    <w:rsid w:val="00B26A35"/>
    <w:rsid w:val="00B321D3"/>
    <w:rsid w:val="00B34EFF"/>
    <w:rsid w:val="00B40E09"/>
    <w:rsid w:val="00B51139"/>
    <w:rsid w:val="00B51AB0"/>
    <w:rsid w:val="00B552DA"/>
    <w:rsid w:val="00B71143"/>
    <w:rsid w:val="00B84222"/>
    <w:rsid w:val="00B912E8"/>
    <w:rsid w:val="00BA362D"/>
    <w:rsid w:val="00BB1F59"/>
    <w:rsid w:val="00BB6307"/>
    <w:rsid w:val="00BC0107"/>
    <w:rsid w:val="00BC22EE"/>
    <w:rsid w:val="00BD10D4"/>
    <w:rsid w:val="00BD54BC"/>
    <w:rsid w:val="00BE352A"/>
    <w:rsid w:val="00BE7C1E"/>
    <w:rsid w:val="00BF7C45"/>
    <w:rsid w:val="00C0043E"/>
    <w:rsid w:val="00C01E9A"/>
    <w:rsid w:val="00C05C1A"/>
    <w:rsid w:val="00C068F5"/>
    <w:rsid w:val="00C15F8C"/>
    <w:rsid w:val="00C211A2"/>
    <w:rsid w:val="00C24D75"/>
    <w:rsid w:val="00C264FC"/>
    <w:rsid w:val="00C3344B"/>
    <w:rsid w:val="00C44921"/>
    <w:rsid w:val="00C451CA"/>
    <w:rsid w:val="00C5013F"/>
    <w:rsid w:val="00C51156"/>
    <w:rsid w:val="00C5358D"/>
    <w:rsid w:val="00C53B47"/>
    <w:rsid w:val="00C5563E"/>
    <w:rsid w:val="00C6777A"/>
    <w:rsid w:val="00C747AD"/>
    <w:rsid w:val="00C74A60"/>
    <w:rsid w:val="00C80A51"/>
    <w:rsid w:val="00C85037"/>
    <w:rsid w:val="00C8731E"/>
    <w:rsid w:val="00C96137"/>
    <w:rsid w:val="00C96D81"/>
    <w:rsid w:val="00CA25A5"/>
    <w:rsid w:val="00CA4C9A"/>
    <w:rsid w:val="00CB0243"/>
    <w:rsid w:val="00CB2A9D"/>
    <w:rsid w:val="00CB5486"/>
    <w:rsid w:val="00CC0B95"/>
    <w:rsid w:val="00CD435B"/>
    <w:rsid w:val="00CE3A97"/>
    <w:rsid w:val="00CF0F83"/>
    <w:rsid w:val="00CF295C"/>
    <w:rsid w:val="00CF334D"/>
    <w:rsid w:val="00CF4A10"/>
    <w:rsid w:val="00CF5AF8"/>
    <w:rsid w:val="00CF61A5"/>
    <w:rsid w:val="00CF6723"/>
    <w:rsid w:val="00D14193"/>
    <w:rsid w:val="00D17AEA"/>
    <w:rsid w:val="00D24359"/>
    <w:rsid w:val="00D273D8"/>
    <w:rsid w:val="00D27D54"/>
    <w:rsid w:val="00D31D1C"/>
    <w:rsid w:val="00D31E76"/>
    <w:rsid w:val="00D470A0"/>
    <w:rsid w:val="00D47A40"/>
    <w:rsid w:val="00D50D42"/>
    <w:rsid w:val="00D51EA7"/>
    <w:rsid w:val="00D564CF"/>
    <w:rsid w:val="00D711B8"/>
    <w:rsid w:val="00D76DB0"/>
    <w:rsid w:val="00D80743"/>
    <w:rsid w:val="00D8484C"/>
    <w:rsid w:val="00D936EB"/>
    <w:rsid w:val="00D964C9"/>
    <w:rsid w:val="00D97180"/>
    <w:rsid w:val="00DA1CD5"/>
    <w:rsid w:val="00DA2155"/>
    <w:rsid w:val="00DB03BE"/>
    <w:rsid w:val="00DB121C"/>
    <w:rsid w:val="00DB1676"/>
    <w:rsid w:val="00DB4D72"/>
    <w:rsid w:val="00DB6049"/>
    <w:rsid w:val="00DB6334"/>
    <w:rsid w:val="00DC023F"/>
    <w:rsid w:val="00DC099E"/>
    <w:rsid w:val="00DC458F"/>
    <w:rsid w:val="00DC6FB1"/>
    <w:rsid w:val="00DD11B4"/>
    <w:rsid w:val="00DD1778"/>
    <w:rsid w:val="00DD3E1D"/>
    <w:rsid w:val="00DD5724"/>
    <w:rsid w:val="00DE487C"/>
    <w:rsid w:val="00DE70E0"/>
    <w:rsid w:val="00DF13B5"/>
    <w:rsid w:val="00DF188E"/>
    <w:rsid w:val="00DF23E2"/>
    <w:rsid w:val="00E01E2B"/>
    <w:rsid w:val="00E14C8F"/>
    <w:rsid w:val="00E1567F"/>
    <w:rsid w:val="00E23441"/>
    <w:rsid w:val="00E26159"/>
    <w:rsid w:val="00E31548"/>
    <w:rsid w:val="00E33E7D"/>
    <w:rsid w:val="00E34A62"/>
    <w:rsid w:val="00E37CF1"/>
    <w:rsid w:val="00E41D82"/>
    <w:rsid w:val="00E5137F"/>
    <w:rsid w:val="00E513B5"/>
    <w:rsid w:val="00E5239B"/>
    <w:rsid w:val="00E54757"/>
    <w:rsid w:val="00E56215"/>
    <w:rsid w:val="00E60D47"/>
    <w:rsid w:val="00E646E9"/>
    <w:rsid w:val="00E67F2C"/>
    <w:rsid w:val="00E70A61"/>
    <w:rsid w:val="00E76AA9"/>
    <w:rsid w:val="00E77347"/>
    <w:rsid w:val="00E81633"/>
    <w:rsid w:val="00E840C7"/>
    <w:rsid w:val="00E9130D"/>
    <w:rsid w:val="00E92E34"/>
    <w:rsid w:val="00E95733"/>
    <w:rsid w:val="00EA24F4"/>
    <w:rsid w:val="00EA2EBD"/>
    <w:rsid w:val="00EC0061"/>
    <w:rsid w:val="00EC1191"/>
    <w:rsid w:val="00EC1408"/>
    <w:rsid w:val="00EC23F3"/>
    <w:rsid w:val="00EC2954"/>
    <w:rsid w:val="00EC445C"/>
    <w:rsid w:val="00EC50E4"/>
    <w:rsid w:val="00EC5122"/>
    <w:rsid w:val="00EC56BC"/>
    <w:rsid w:val="00EC6519"/>
    <w:rsid w:val="00ED41B7"/>
    <w:rsid w:val="00EE0A2F"/>
    <w:rsid w:val="00EE13D1"/>
    <w:rsid w:val="00EE36EF"/>
    <w:rsid w:val="00EE3D36"/>
    <w:rsid w:val="00EE4300"/>
    <w:rsid w:val="00EF3648"/>
    <w:rsid w:val="00EF5D9F"/>
    <w:rsid w:val="00EF776A"/>
    <w:rsid w:val="00F077CD"/>
    <w:rsid w:val="00F14E79"/>
    <w:rsid w:val="00F24526"/>
    <w:rsid w:val="00F263F0"/>
    <w:rsid w:val="00F267C8"/>
    <w:rsid w:val="00F317E6"/>
    <w:rsid w:val="00F35E4A"/>
    <w:rsid w:val="00F43B6F"/>
    <w:rsid w:val="00F51E66"/>
    <w:rsid w:val="00F53959"/>
    <w:rsid w:val="00F53E4F"/>
    <w:rsid w:val="00F55389"/>
    <w:rsid w:val="00F70642"/>
    <w:rsid w:val="00F72195"/>
    <w:rsid w:val="00F7469C"/>
    <w:rsid w:val="00F76187"/>
    <w:rsid w:val="00F8198D"/>
    <w:rsid w:val="00F84FED"/>
    <w:rsid w:val="00F97942"/>
    <w:rsid w:val="00FA0991"/>
    <w:rsid w:val="00FA5292"/>
    <w:rsid w:val="00FB0B06"/>
    <w:rsid w:val="00FB69D5"/>
    <w:rsid w:val="00FC4E0E"/>
    <w:rsid w:val="00FC77A1"/>
    <w:rsid w:val="00FE18F6"/>
    <w:rsid w:val="00FE1B4E"/>
    <w:rsid w:val="00FE545B"/>
    <w:rsid w:val="00FE7A38"/>
    <w:rsid w:val="00FF5E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1B8"/>
    <w:pPr>
      <w:spacing w:after="200" w:line="276" w:lineRule="auto"/>
      <w:ind w:firstLine="709"/>
      <w:jc w:val="both"/>
    </w:pPr>
    <w:rPr>
      <w:rFonts w:ascii="Times New Roman" w:hAnsi="Times New Roman"/>
      <w:sz w:val="28"/>
      <w:szCs w:val="22"/>
      <w:lang w:eastAsia="en-US"/>
    </w:rPr>
  </w:style>
  <w:style w:type="paragraph" w:styleId="4">
    <w:name w:val="heading 4"/>
    <w:basedOn w:val="a"/>
    <w:next w:val="a"/>
    <w:link w:val="40"/>
    <w:semiHidden/>
    <w:unhideWhenUsed/>
    <w:qFormat/>
    <w:rsid w:val="00046788"/>
    <w:pPr>
      <w:keepNext/>
      <w:spacing w:after="0" w:line="240" w:lineRule="auto"/>
      <w:ind w:firstLine="0"/>
      <w:jc w:val="center"/>
      <w:outlineLvl w:val="3"/>
    </w:pPr>
    <w:rPr>
      <w:rFonts w:eastAsia="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A311B8"/>
    <w:pPr>
      <w:widowControl w:val="0"/>
      <w:autoSpaceDE w:val="0"/>
      <w:autoSpaceDN w:val="0"/>
      <w:adjustRightInd w:val="0"/>
      <w:ind w:right="19772"/>
    </w:pPr>
    <w:rPr>
      <w:rFonts w:ascii="Arial" w:eastAsia="Times New Roman" w:hAnsi="Arial" w:cs="Arial"/>
      <w:b/>
      <w:bCs/>
      <w:sz w:val="16"/>
      <w:szCs w:val="16"/>
      <w:lang w:eastAsia="en-US"/>
    </w:rPr>
  </w:style>
  <w:style w:type="paragraph" w:customStyle="1" w:styleId="ConsPlusTitle">
    <w:name w:val="ConsPlusTitle"/>
    <w:rsid w:val="00A311B8"/>
    <w:pPr>
      <w:widowControl w:val="0"/>
      <w:autoSpaceDE w:val="0"/>
      <w:autoSpaceDN w:val="0"/>
      <w:adjustRightInd w:val="0"/>
    </w:pPr>
    <w:rPr>
      <w:rFonts w:ascii="Times New Roman" w:eastAsia="Times New Roman" w:hAnsi="Times New Roman"/>
      <w:b/>
      <w:bCs/>
      <w:sz w:val="28"/>
      <w:szCs w:val="28"/>
    </w:rPr>
  </w:style>
  <w:style w:type="paragraph" w:styleId="a3">
    <w:name w:val="Normal (Web)"/>
    <w:basedOn w:val="a"/>
    <w:uiPriority w:val="99"/>
    <w:rsid w:val="00A311B8"/>
    <w:pPr>
      <w:spacing w:before="100" w:beforeAutospacing="1" w:after="100" w:afterAutospacing="1" w:line="240" w:lineRule="auto"/>
      <w:ind w:firstLine="0"/>
      <w:jc w:val="left"/>
    </w:pPr>
    <w:rPr>
      <w:rFonts w:eastAsia="Times New Roman"/>
      <w:sz w:val="24"/>
      <w:szCs w:val="24"/>
      <w:lang w:eastAsia="ru-RU"/>
    </w:rPr>
  </w:style>
  <w:style w:type="paragraph" w:customStyle="1" w:styleId="ConsPlusNormal">
    <w:name w:val="ConsPlusNormal"/>
    <w:rsid w:val="00A311B8"/>
    <w:pPr>
      <w:widowControl w:val="0"/>
      <w:autoSpaceDE w:val="0"/>
      <w:autoSpaceDN w:val="0"/>
      <w:adjustRightInd w:val="0"/>
      <w:ind w:firstLine="720"/>
    </w:pPr>
    <w:rPr>
      <w:rFonts w:ascii="Times New Roman" w:eastAsia="Times New Roman" w:hAnsi="Times New Roman"/>
    </w:rPr>
  </w:style>
  <w:style w:type="paragraph" w:styleId="3">
    <w:name w:val="Body Text Indent 3"/>
    <w:basedOn w:val="a"/>
    <w:link w:val="30"/>
    <w:uiPriority w:val="99"/>
    <w:rsid w:val="00CF334D"/>
    <w:pPr>
      <w:spacing w:after="120" w:line="240" w:lineRule="auto"/>
      <w:ind w:left="283" w:firstLine="0"/>
      <w:jc w:val="left"/>
    </w:pPr>
    <w:rPr>
      <w:rFonts w:eastAsia="Times New Roman"/>
      <w:sz w:val="16"/>
      <w:szCs w:val="16"/>
      <w:lang w:eastAsia="ru-RU"/>
    </w:rPr>
  </w:style>
  <w:style w:type="character" w:customStyle="1" w:styleId="30">
    <w:name w:val="Основной текст с отступом 3 Знак"/>
    <w:link w:val="3"/>
    <w:uiPriority w:val="99"/>
    <w:rsid w:val="00CF334D"/>
    <w:rPr>
      <w:rFonts w:ascii="Times New Roman" w:eastAsia="Times New Roman" w:hAnsi="Times New Roman" w:cs="Times New Roman"/>
      <w:sz w:val="16"/>
      <w:szCs w:val="16"/>
      <w:lang w:eastAsia="ru-RU"/>
    </w:rPr>
  </w:style>
  <w:style w:type="paragraph" w:styleId="a4">
    <w:name w:val="header"/>
    <w:basedOn w:val="a"/>
    <w:link w:val="a5"/>
    <w:uiPriority w:val="99"/>
    <w:unhideWhenUsed/>
    <w:rsid w:val="005536C2"/>
    <w:pPr>
      <w:tabs>
        <w:tab w:val="center" w:pos="4677"/>
        <w:tab w:val="right" w:pos="9355"/>
      </w:tabs>
    </w:pPr>
  </w:style>
  <w:style w:type="character" w:customStyle="1" w:styleId="a5">
    <w:name w:val="Верхний колонтитул Знак"/>
    <w:link w:val="a4"/>
    <w:uiPriority w:val="99"/>
    <w:rsid w:val="005536C2"/>
    <w:rPr>
      <w:rFonts w:ascii="Times New Roman" w:hAnsi="Times New Roman"/>
      <w:sz w:val="28"/>
      <w:szCs w:val="22"/>
      <w:lang w:eastAsia="en-US"/>
    </w:rPr>
  </w:style>
  <w:style w:type="paragraph" w:styleId="a6">
    <w:name w:val="footer"/>
    <w:basedOn w:val="a"/>
    <w:link w:val="a7"/>
    <w:uiPriority w:val="99"/>
    <w:unhideWhenUsed/>
    <w:rsid w:val="005536C2"/>
    <w:pPr>
      <w:tabs>
        <w:tab w:val="center" w:pos="4677"/>
        <w:tab w:val="right" w:pos="9355"/>
      </w:tabs>
    </w:pPr>
  </w:style>
  <w:style w:type="character" w:customStyle="1" w:styleId="a7">
    <w:name w:val="Нижний колонтитул Знак"/>
    <w:link w:val="a6"/>
    <w:uiPriority w:val="99"/>
    <w:rsid w:val="005536C2"/>
    <w:rPr>
      <w:rFonts w:ascii="Times New Roman" w:hAnsi="Times New Roman"/>
      <w:sz w:val="28"/>
      <w:szCs w:val="22"/>
      <w:lang w:eastAsia="en-US"/>
    </w:rPr>
  </w:style>
  <w:style w:type="paragraph" w:styleId="a8">
    <w:name w:val="Balloon Text"/>
    <w:basedOn w:val="a"/>
    <w:link w:val="a9"/>
    <w:uiPriority w:val="99"/>
    <w:semiHidden/>
    <w:unhideWhenUsed/>
    <w:rsid w:val="00730EFF"/>
    <w:pPr>
      <w:spacing w:after="0" w:line="240" w:lineRule="auto"/>
    </w:pPr>
    <w:rPr>
      <w:rFonts w:ascii="Tahoma" w:hAnsi="Tahoma"/>
      <w:sz w:val="16"/>
      <w:szCs w:val="16"/>
    </w:rPr>
  </w:style>
  <w:style w:type="character" w:customStyle="1" w:styleId="a9">
    <w:name w:val="Текст выноски Знак"/>
    <w:link w:val="a8"/>
    <w:uiPriority w:val="99"/>
    <w:semiHidden/>
    <w:rsid w:val="00730EFF"/>
    <w:rPr>
      <w:rFonts w:ascii="Tahoma" w:hAnsi="Tahoma" w:cs="Tahoma"/>
      <w:sz w:val="16"/>
      <w:szCs w:val="16"/>
      <w:lang w:eastAsia="en-US"/>
    </w:rPr>
  </w:style>
  <w:style w:type="paragraph" w:styleId="aa">
    <w:name w:val="Body Text"/>
    <w:basedOn w:val="a"/>
    <w:link w:val="ab"/>
    <w:uiPriority w:val="99"/>
    <w:semiHidden/>
    <w:unhideWhenUsed/>
    <w:rsid w:val="009A4B78"/>
    <w:pPr>
      <w:spacing w:after="120"/>
    </w:pPr>
  </w:style>
  <w:style w:type="character" w:customStyle="1" w:styleId="ab">
    <w:name w:val="Основной текст Знак"/>
    <w:basedOn w:val="a0"/>
    <w:link w:val="aa"/>
    <w:uiPriority w:val="99"/>
    <w:semiHidden/>
    <w:rsid w:val="009A4B78"/>
    <w:rPr>
      <w:rFonts w:ascii="Times New Roman" w:hAnsi="Times New Roman"/>
      <w:sz w:val="28"/>
      <w:szCs w:val="22"/>
      <w:lang w:eastAsia="en-US"/>
    </w:rPr>
  </w:style>
  <w:style w:type="paragraph" w:customStyle="1" w:styleId="FR1">
    <w:name w:val="FR1"/>
    <w:rsid w:val="009A4B78"/>
    <w:pPr>
      <w:widowControl w:val="0"/>
      <w:spacing w:before="980"/>
      <w:jc w:val="center"/>
    </w:pPr>
    <w:rPr>
      <w:rFonts w:ascii="Times New Roman" w:eastAsia="Times New Roman" w:hAnsi="Times New Roman"/>
      <w:sz w:val="28"/>
    </w:rPr>
  </w:style>
  <w:style w:type="character" w:customStyle="1" w:styleId="40">
    <w:name w:val="Заголовок 4 Знак"/>
    <w:basedOn w:val="a0"/>
    <w:link w:val="4"/>
    <w:semiHidden/>
    <w:rsid w:val="00046788"/>
    <w:rPr>
      <w:rFonts w:ascii="Times New Roman" w:eastAsia="Times New Roman" w:hAnsi="Times New Roman"/>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8670727">
      <w:bodyDiv w:val="1"/>
      <w:marLeft w:val="0"/>
      <w:marRight w:val="0"/>
      <w:marTop w:val="0"/>
      <w:marBottom w:val="0"/>
      <w:divBdr>
        <w:top w:val="none" w:sz="0" w:space="0" w:color="auto"/>
        <w:left w:val="none" w:sz="0" w:space="0" w:color="auto"/>
        <w:bottom w:val="none" w:sz="0" w:space="0" w:color="auto"/>
        <w:right w:val="none" w:sz="0" w:space="0" w:color="auto"/>
      </w:divBdr>
    </w:div>
    <w:div w:id="1704357296">
      <w:bodyDiv w:val="1"/>
      <w:marLeft w:val="0"/>
      <w:marRight w:val="0"/>
      <w:marTop w:val="0"/>
      <w:marBottom w:val="0"/>
      <w:divBdr>
        <w:top w:val="none" w:sz="0" w:space="0" w:color="auto"/>
        <w:left w:val="none" w:sz="0" w:space="0" w:color="auto"/>
        <w:bottom w:val="none" w:sz="0" w:space="0" w:color="auto"/>
        <w:right w:val="none" w:sz="0" w:space="0" w:color="auto"/>
      </w:divBdr>
    </w:div>
    <w:div w:id="192730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41;&#1072;&#1075;&#1076;&#1072;&#1089;&#1072;&#1088;&#1103;&#1085;\&#1057;&#1041;&#1054;&#1056;&#1053;&#1048;&#1050;%20&#1052;&#1054;&#1044;&#1045;&#1051;&#1068;&#1053;&#1067;&#1061;%20&#1052;&#1053;&#1055;&#1040;\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8F2FC-901E-4EB5-A5A8-12A08B6A3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Template>
  <TotalTime>39</TotalTime>
  <Pages>2</Pages>
  <Words>550</Words>
  <Characters>3137</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«3. Установить по земельному налогу следующие налоговые льготы:</vt:lpstr>
      <vt:lpstr>        3.1. освободить от уплаты земельного налога следующие категории налогоплательщик</vt:lpstr>
      <vt:lpstr>        3.2. Налогоплательщики – физические лица, имеющие право на налоговые льготы, пре</vt:lpstr>
      <vt:lpstr>        1.2. Подпункт 4.2. пункта 4 изложить в следующей редакции:</vt:lpstr>
      <vt:lpstr>        «4.2. налогоплательщики – организации уплачивают авансовые платежи по земельному</vt:lpstr>
      <vt:lpstr>        1.3. Подпункт 4.3. пункта 4 изложить в следующей редакции:</vt:lpstr>
      <vt:lpstr>        «4.3. налогоплательщики – организации уплачивают налог по итогам налогового пери</vt:lpstr>
    </vt:vector>
  </TitlesOfParts>
  <Company>SPecialiST RePack</Company>
  <LinksUpToDate>false</LinksUpToDate>
  <CharactersWithSpaces>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station252</dc:creator>
  <cp:lastModifiedBy>User</cp:lastModifiedBy>
  <cp:revision>8</cp:revision>
  <cp:lastPrinted>2023-03-29T11:47:00Z</cp:lastPrinted>
  <dcterms:created xsi:type="dcterms:W3CDTF">2023-05-15T07:03:00Z</dcterms:created>
  <dcterms:modified xsi:type="dcterms:W3CDTF">2023-08-22T07:27:00Z</dcterms:modified>
</cp:coreProperties>
</file>