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516FE9"/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969"/>
      </w:tblGrid>
      <w:tr w:rsidR="00516FE9" w:rsidRPr="009C59FE" w:rsidTr="00516FE9">
        <w:trPr>
          <w:trHeight w:val="423"/>
        </w:trPr>
        <w:tc>
          <w:tcPr>
            <w:tcW w:w="3828" w:type="dxa"/>
          </w:tcPr>
          <w:p w:rsidR="00516FE9" w:rsidRPr="009C59FE" w:rsidRDefault="00516FE9" w:rsidP="00516FE9">
            <w:pPr>
              <w:ind w:firstLine="0"/>
            </w:pPr>
            <w:r>
              <w:t xml:space="preserve"> </w:t>
            </w:r>
            <w:proofErr w:type="spellStart"/>
            <w:r w:rsidRPr="009C59FE">
              <w:t>Къэбэрдей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Балъкъэр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Республикэм</w:t>
            </w:r>
            <w:proofErr w:type="spellEnd"/>
          </w:p>
          <w:p w:rsidR="00516FE9" w:rsidRPr="009C59FE" w:rsidRDefault="00516FE9" w:rsidP="00E55CBE">
            <w:pPr>
              <w:jc w:val="center"/>
            </w:pPr>
            <w:proofErr w:type="spellStart"/>
            <w:r w:rsidRPr="009C59FE">
              <w:t>щыщ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Тэрч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районым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хыхьэ</w:t>
            </w:r>
            <w:proofErr w:type="spellEnd"/>
          </w:p>
          <w:p w:rsidR="00516FE9" w:rsidRPr="009C59FE" w:rsidRDefault="009E24C7" w:rsidP="00516FE9">
            <w:pPr>
              <w:ind w:firstLine="0"/>
            </w:pPr>
            <w:r>
              <w:t xml:space="preserve">Курп </w:t>
            </w:r>
            <w:proofErr w:type="spellStart"/>
            <w:r>
              <w:t>Ищхъэрэ</w:t>
            </w:r>
            <w:proofErr w:type="spellEnd"/>
            <w:r w:rsidR="00516FE9" w:rsidRPr="009C59FE">
              <w:t xml:space="preserve"> </w:t>
            </w:r>
            <w:proofErr w:type="spellStart"/>
            <w:r w:rsidR="00516FE9" w:rsidRPr="009C59FE">
              <w:t>къуажэм</w:t>
            </w:r>
            <w:proofErr w:type="spellEnd"/>
            <w:r w:rsidR="00516FE9" w:rsidRPr="009C59FE">
              <w:t xml:space="preserve"> и </w:t>
            </w:r>
            <w:proofErr w:type="spellStart"/>
            <w:r w:rsidR="00516FE9" w:rsidRPr="009C59FE">
              <w:t>щ</w:t>
            </w:r>
            <w:proofErr w:type="spellEnd"/>
            <w:proofErr w:type="gramStart"/>
            <w:r w:rsidR="00516FE9" w:rsidRPr="009C59FE">
              <w:rPr>
                <w:lang w:val="en-US"/>
              </w:rPr>
              <w:t>I</w:t>
            </w:r>
            <w:proofErr w:type="spellStart"/>
            <w:proofErr w:type="gramEnd"/>
            <w:r w:rsidR="00516FE9" w:rsidRPr="009C59FE">
              <w:t>ып</w:t>
            </w:r>
            <w:proofErr w:type="spellEnd"/>
            <w:r w:rsidR="00516FE9" w:rsidRPr="009C59FE">
              <w:rPr>
                <w:lang w:val="en-US"/>
              </w:rPr>
              <w:t>I</w:t>
            </w:r>
            <w:r w:rsidR="00516FE9" w:rsidRPr="009C59FE">
              <w:t>э</w:t>
            </w:r>
          </w:p>
          <w:p w:rsidR="00516FE9" w:rsidRPr="009C59FE" w:rsidRDefault="00516FE9" w:rsidP="00E55CBE">
            <w:pPr>
              <w:jc w:val="center"/>
            </w:pPr>
            <w:proofErr w:type="spellStart"/>
            <w:r w:rsidRPr="009C59FE">
              <w:t>Администрацием</w:t>
            </w:r>
            <w:proofErr w:type="spellEnd"/>
            <w:r w:rsidRPr="009C59FE">
              <w:t xml:space="preserve"> и 1атащхьэ</w:t>
            </w:r>
          </w:p>
        </w:tc>
        <w:tc>
          <w:tcPr>
            <w:tcW w:w="1701" w:type="dxa"/>
          </w:tcPr>
          <w:p w:rsidR="00516FE9" w:rsidRPr="009C59FE" w:rsidRDefault="00516FE9" w:rsidP="00E55CBE">
            <w:pPr>
              <w:jc w:val="center"/>
            </w:pPr>
            <w:r w:rsidRPr="009C59FE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04712593" r:id="rId6"/>
              </w:object>
            </w:r>
          </w:p>
        </w:tc>
        <w:tc>
          <w:tcPr>
            <w:tcW w:w="3969" w:type="dxa"/>
          </w:tcPr>
          <w:p w:rsidR="00516FE9" w:rsidRPr="009C59FE" w:rsidRDefault="00516FE9" w:rsidP="00516FE9">
            <w:pPr>
              <w:ind w:firstLine="0"/>
            </w:pPr>
            <w:proofErr w:type="spellStart"/>
            <w:r w:rsidRPr="009C59FE">
              <w:t>Къабарты-Малкъар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Республиканы</w:t>
            </w:r>
            <w:proofErr w:type="spellEnd"/>
          </w:p>
          <w:p w:rsidR="00516FE9" w:rsidRPr="009C59FE" w:rsidRDefault="00516FE9" w:rsidP="00516FE9">
            <w:pPr>
              <w:ind w:left="34" w:firstLine="0"/>
              <w:jc w:val="center"/>
            </w:pPr>
            <w:r w:rsidRPr="009C59FE">
              <w:t xml:space="preserve">Терк </w:t>
            </w:r>
            <w:proofErr w:type="spellStart"/>
            <w:r w:rsidRPr="009C59FE">
              <w:t>районуну</w:t>
            </w:r>
            <w:proofErr w:type="spellEnd"/>
            <w:r w:rsidRPr="009C59FE">
              <w:t xml:space="preserve"> </w:t>
            </w:r>
            <w:r w:rsidR="009E24C7">
              <w:t>Нижний Курп</w:t>
            </w:r>
            <w:r>
              <w:t xml:space="preserve"> </w:t>
            </w:r>
            <w:proofErr w:type="spellStart"/>
            <w:r w:rsidRPr="009C59FE">
              <w:t>элини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мекхеме</w:t>
            </w:r>
            <w:proofErr w:type="spellEnd"/>
            <w:r w:rsidRPr="009C59FE">
              <w:t xml:space="preserve"> </w:t>
            </w:r>
            <w:r>
              <w:t xml:space="preserve"> </w:t>
            </w:r>
            <w:proofErr w:type="spellStart"/>
            <w:r w:rsidRPr="009C59FE">
              <w:t>администрациясы</w:t>
            </w:r>
            <w:proofErr w:type="spellEnd"/>
            <w:r w:rsidRPr="009C59FE">
              <w:t xml:space="preserve"> </w:t>
            </w:r>
          </w:p>
        </w:tc>
      </w:tr>
    </w:tbl>
    <w:p w:rsidR="00516FE9" w:rsidRPr="009C59FE" w:rsidRDefault="00516FE9" w:rsidP="00516FE9"/>
    <w:p w:rsidR="00516FE9" w:rsidRPr="009C59FE" w:rsidRDefault="00516FE9" w:rsidP="00516FE9">
      <w:pPr>
        <w:pStyle w:val="4"/>
        <w:jc w:val="center"/>
        <w:rPr>
          <w:rFonts w:ascii="Times New Roman" w:hAnsi="Times New Roman"/>
          <w:sz w:val="24"/>
        </w:rPr>
      </w:pPr>
      <w:r w:rsidRPr="009C59FE">
        <w:rPr>
          <w:rFonts w:ascii="Times New Roman" w:hAnsi="Times New Roman"/>
          <w:sz w:val="24"/>
        </w:rPr>
        <w:t>МУНИЦИПАЛЬНОЕ   УЧРЕЖДЕНИЕ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Pr="009C59FE">
        <w:rPr>
          <w:rFonts w:ascii="Times New Roman" w:hAnsi="Times New Roman"/>
          <w:sz w:val="24"/>
        </w:rPr>
        <w:t xml:space="preserve">«МЕСТНАЯ  АДМИНИСТРАЦИЯ СЕЛЬСКОГО ПОСЕЛЕНИЯ </w:t>
      </w:r>
      <w:r w:rsidR="009E24C7">
        <w:rPr>
          <w:rFonts w:ascii="Times New Roman" w:hAnsi="Times New Roman"/>
          <w:sz w:val="24"/>
        </w:rPr>
        <w:t>НИЖНИЙ КУРП</w:t>
      </w:r>
      <w:r w:rsidRPr="009C59FE">
        <w:rPr>
          <w:rFonts w:ascii="Times New Roman" w:hAnsi="Times New Roman"/>
          <w:sz w:val="24"/>
        </w:rPr>
        <w:t xml:space="preserve">» ТЕРСКОГО МУНИЦИПАЛЬНОГО РАЙОНА </w:t>
      </w:r>
      <w:proofErr w:type="gramStart"/>
      <w:r w:rsidRPr="009C59FE">
        <w:rPr>
          <w:rFonts w:ascii="Times New Roman" w:hAnsi="Times New Roman"/>
          <w:sz w:val="24"/>
        </w:rPr>
        <w:t>КАБАРДИНО- БАЛКАРСКОЙ</w:t>
      </w:r>
      <w:proofErr w:type="gramEnd"/>
      <w:r w:rsidRPr="009C59FE">
        <w:rPr>
          <w:rFonts w:ascii="Times New Roman" w:hAnsi="Times New Roman"/>
          <w:sz w:val="24"/>
        </w:rPr>
        <w:t xml:space="preserve"> РЕ</w:t>
      </w:r>
      <w:r w:rsidRPr="009C59FE">
        <w:rPr>
          <w:rFonts w:ascii="Times New Roman" w:hAnsi="Times New Roman"/>
          <w:sz w:val="24"/>
        </w:rPr>
        <w:t>С</w:t>
      </w:r>
      <w:r w:rsidRPr="009C59FE">
        <w:rPr>
          <w:rFonts w:ascii="Times New Roman" w:hAnsi="Times New Roman"/>
          <w:sz w:val="24"/>
        </w:rPr>
        <w:t>ПУБЛИКИ</w:t>
      </w:r>
    </w:p>
    <w:p w:rsidR="00516FE9" w:rsidRPr="009C59FE" w:rsidRDefault="004F657C" w:rsidP="00516FE9">
      <w:pPr>
        <w:jc w:val="right"/>
        <w:rPr>
          <w:b/>
        </w:rPr>
      </w:pPr>
      <w:r w:rsidRPr="004F657C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4F657C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516FE9" w:rsidRPr="009C59FE" w:rsidRDefault="00516FE9" w:rsidP="00516FE9">
      <w:pPr>
        <w:rPr>
          <w:b/>
          <w:sz w:val="28"/>
          <w:szCs w:val="28"/>
        </w:rPr>
      </w:pPr>
      <w:r w:rsidRPr="009C59FE">
        <w:t>3612</w:t>
      </w:r>
      <w:r w:rsidR="009E24C7">
        <w:t>11</w:t>
      </w:r>
      <w:r w:rsidRPr="009C59FE">
        <w:t xml:space="preserve"> ,КБР, Терский  </w:t>
      </w:r>
      <w:proofErr w:type="spellStart"/>
      <w:r w:rsidRPr="009C59FE">
        <w:t>р-он</w:t>
      </w:r>
      <w:proofErr w:type="spellEnd"/>
      <w:r w:rsidRPr="009C59FE">
        <w:t xml:space="preserve"> ,с.п</w:t>
      </w:r>
      <w:proofErr w:type="gramStart"/>
      <w:r w:rsidRPr="009C59FE">
        <w:t>.</w:t>
      </w:r>
      <w:r w:rsidR="009E24C7">
        <w:t>Н</w:t>
      </w:r>
      <w:proofErr w:type="gramEnd"/>
      <w:r w:rsidR="009E24C7">
        <w:t>ижний Курп</w:t>
      </w:r>
    </w:p>
    <w:p w:rsidR="00516FE9" w:rsidRPr="009C59FE" w:rsidRDefault="00516FE9" w:rsidP="00516FE9">
      <w:pPr>
        <w:rPr>
          <w:sz w:val="28"/>
          <w:szCs w:val="28"/>
        </w:rPr>
      </w:pPr>
      <w:r w:rsidRPr="009C59FE">
        <w:rPr>
          <w:b/>
          <w:sz w:val="28"/>
          <w:szCs w:val="28"/>
        </w:rPr>
        <w:t xml:space="preserve"> </w:t>
      </w:r>
    </w:p>
    <w:p w:rsidR="00516FE9" w:rsidRDefault="00516FE9" w:rsidP="00516F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 </w:t>
      </w:r>
      <w:r w:rsidR="00772B05">
        <w:rPr>
          <w:sz w:val="28"/>
          <w:szCs w:val="28"/>
        </w:rPr>
        <w:t>14</w:t>
      </w:r>
      <w:r>
        <w:rPr>
          <w:sz w:val="28"/>
          <w:szCs w:val="28"/>
        </w:rPr>
        <w:t xml:space="preserve"> »  декабря</w:t>
      </w:r>
      <w:r w:rsidRPr="00953AFB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9E24C7">
        <w:rPr>
          <w:sz w:val="28"/>
          <w:szCs w:val="28"/>
        </w:rPr>
        <w:t>1</w:t>
      </w:r>
      <w:r w:rsidRPr="00953AFB">
        <w:rPr>
          <w:sz w:val="28"/>
          <w:szCs w:val="28"/>
        </w:rPr>
        <w:t xml:space="preserve"> г</w:t>
      </w:r>
    </w:p>
    <w:p w:rsidR="00516FE9" w:rsidRDefault="00516FE9" w:rsidP="00516FE9">
      <w:pPr>
        <w:jc w:val="center"/>
        <w:rPr>
          <w:b/>
          <w:sz w:val="28"/>
          <w:szCs w:val="28"/>
        </w:rPr>
      </w:pPr>
    </w:p>
    <w:p w:rsidR="00516FE9" w:rsidRPr="00953AFB" w:rsidRDefault="00516FE9" w:rsidP="00516FE9">
      <w:pPr>
        <w:jc w:val="center"/>
        <w:rPr>
          <w:b/>
          <w:sz w:val="28"/>
          <w:szCs w:val="28"/>
        </w:rPr>
      </w:pPr>
      <w:r w:rsidRPr="00953AFB">
        <w:rPr>
          <w:b/>
          <w:sz w:val="28"/>
          <w:szCs w:val="28"/>
        </w:rPr>
        <w:t>РАСПОРЯЖЕНИЕ №</w:t>
      </w:r>
      <w:r w:rsidR="00772B05">
        <w:rPr>
          <w:b/>
          <w:sz w:val="28"/>
          <w:szCs w:val="28"/>
        </w:rPr>
        <w:t>79</w:t>
      </w:r>
      <w:r w:rsidR="003571A8">
        <w:rPr>
          <w:b/>
          <w:sz w:val="28"/>
          <w:szCs w:val="28"/>
        </w:rPr>
        <w:t xml:space="preserve"> </w:t>
      </w:r>
      <w:r w:rsidR="009E24C7">
        <w:rPr>
          <w:b/>
          <w:sz w:val="28"/>
          <w:szCs w:val="28"/>
        </w:rPr>
        <w:t xml:space="preserve"> </w:t>
      </w:r>
    </w:p>
    <w:p w:rsidR="00516FE9" w:rsidRPr="009C59FE" w:rsidRDefault="00516FE9" w:rsidP="00516FE9">
      <w:pPr>
        <w:pStyle w:val="1"/>
        <w:spacing w:after="187" w:line="288" w:lineRule="atLeast"/>
        <w:jc w:val="both"/>
        <w:rPr>
          <w:rFonts w:ascii="Arial" w:hAnsi="Arial" w:cs="Arial"/>
          <w:b w:val="0"/>
          <w:color w:val="000000"/>
          <w:spacing w:val="4"/>
          <w:lang w:val="ru-RU"/>
        </w:rPr>
      </w:pPr>
      <w:r w:rsidRPr="009C59FE">
        <w:rPr>
          <w:lang w:val="ru-RU"/>
        </w:rPr>
        <w:t xml:space="preserve">   </w:t>
      </w:r>
    </w:p>
    <w:p w:rsidR="00516FE9" w:rsidRPr="006E6423" w:rsidRDefault="00516FE9" w:rsidP="00516FE9">
      <w:pPr>
        <w:spacing w:after="120"/>
        <w:jc w:val="center"/>
        <w:rPr>
          <w:b/>
          <w:sz w:val="28"/>
          <w:szCs w:val="28"/>
        </w:rPr>
      </w:pPr>
      <w:r>
        <w:rPr>
          <w:bCs/>
          <w:color w:val="414141"/>
          <w:sz w:val="28"/>
          <w:szCs w:val="28"/>
        </w:rPr>
        <w:t xml:space="preserve">Об утверждении </w:t>
      </w:r>
      <w:r w:rsidRPr="00F3040B">
        <w:rPr>
          <w:bCs/>
          <w:color w:val="414141"/>
          <w:sz w:val="28"/>
          <w:szCs w:val="28"/>
        </w:rPr>
        <w:t xml:space="preserve"> инструкции </w:t>
      </w:r>
      <w:r>
        <w:rPr>
          <w:bCs/>
          <w:color w:val="414141"/>
          <w:sz w:val="28"/>
          <w:szCs w:val="28"/>
        </w:rPr>
        <w:t>по работе с электронной подпись</w:t>
      </w:r>
      <w:proofErr w:type="gramStart"/>
      <w:r>
        <w:rPr>
          <w:bCs/>
          <w:color w:val="414141"/>
          <w:sz w:val="28"/>
          <w:szCs w:val="28"/>
        </w:rPr>
        <w:t>ю(</w:t>
      </w:r>
      <w:proofErr w:type="gramEnd"/>
      <w:r>
        <w:rPr>
          <w:bCs/>
          <w:color w:val="414141"/>
          <w:sz w:val="28"/>
          <w:szCs w:val="28"/>
        </w:rPr>
        <w:t>ЭП)</w:t>
      </w:r>
    </w:p>
    <w:p w:rsidR="00516FE9" w:rsidRPr="00661D70" w:rsidRDefault="00516FE9" w:rsidP="00516FE9">
      <w:pPr>
        <w:pStyle w:val="a6"/>
        <w:shd w:val="clear" w:color="auto" w:fill="FFFFFF"/>
        <w:spacing w:before="0" w:beforeAutospacing="0" w:after="225" w:afterAutospacing="0"/>
        <w:jc w:val="center"/>
        <w:rPr>
          <w:color w:val="414141"/>
          <w:sz w:val="28"/>
          <w:szCs w:val="28"/>
        </w:rPr>
      </w:pPr>
    </w:p>
    <w:p w:rsidR="00516FE9" w:rsidRDefault="00516FE9" w:rsidP="00516FE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 закона Российской Федерации от 27 июля 2006 года №152-ФЗ «О персональных данных», и в </w:t>
      </w:r>
      <w:r w:rsidRPr="0051368E">
        <w:rPr>
          <w:sz w:val="28"/>
          <w:szCs w:val="28"/>
        </w:rPr>
        <w:t xml:space="preserve"> целях обеспечения тр</w:t>
      </w:r>
      <w:r w:rsidRPr="0051368E">
        <w:rPr>
          <w:sz w:val="28"/>
          <w:szCs w:val="28"/>
        </w:rPr>
        <w:t>е</w:t>
      </w:r>
      <w:r w:rsidRPr="0051368E">
        <w:rPr>
          <w:sz w:val="28"/>
          <w:szCs w:val="28"/>
        </w:rPr>
        <w:t xml:space="preserve">бований безопасности при обработке персональных данных </w:t>
      </w:r>
      <w:r>
        <w:rPr>
          <w:sz w:val="28"/>
          <w:szCs w:val="28"/>
        </w:rPr>
        <w:t>в</w:t>
      </w:r>
      <w:r w:rsidRPr="0051368E">
        <w:rPr>
          <w:sz w:val="28"/>
          <w:szCs w:val="28"/>
        </w:rPr>
        <w:t xml:space="preserve"> местной адм</w:t>
      </w:r>
      <w:r w:rsidRPr="0051368E">
        <w:rPr>
          <w:sz w:val="28"/>
          <w:szCs w:val="28"/>
        </w:rPr>
        <w:t>и</w:t>
      </w:r>
      <w:r w:rsidRPr="0051368E">
        <w:rPr>
          <w:sz w:val="28"/>
          <w:szCs w:val="28"/>
        </w:rPr>
        <w:t>нистрац</w:t>
      </w:r>
      <w:r>
        <w:rPr>
          <w:sz w:val="28"/>
          <w:szCs w:val="28"/>
        </w:rPr>
        <w:t xml:space="preserve">ии сельского поселения </w:t>
      </w:r>
      <w:r w:rsidR="009E24C7">
        <w:rPr>
          <w:sz w:val="28"/>
          <w:szCs w:val="28"/>
        </w:rPr>
        <w:t>Нижний Курп</w:t>
      </w:r>
      <w:r>
        <w:rPr>
          <w:sz w:val="28"/>
          <w:szCs w:val="28"/>
        </w:rPr>
        <w:t xml:space="preserve"> </w:t>
      </w:r>
      <w:r w:rsidRPr="0051368E">
        <w:rPr>
          <w:sz w:val="28"/>
          <w:szCs w:val="28"/>
        </w:rPr>
        <w:t xml:space="preserve"> </w:t>
      </w:r>
      <w:r>
        <w:rPr>
          <w:sz w:val="28"/>
          <w:szCs w:val="28"/>
        </w:rPr>
        <w:t>Терского</w:t>
      </w:r>
      <w:r w:rsidRPr="0051368E">
        <w:rPr>
          <w:sz w:val="28"/>
          <w:szCs w:val="28"/>
        </w:rPr>
        <w:t xml:space="preserve"> муниципального района</w:t>
      </w:r>
      <w:r w:rsidRPr="00FA6308">
        <w:rPr>
          <w:sz w:val="28"/>
          <w:szCs w:val="28"/>
        </w:rPr>
        <w:t>.</w:t>
      </w:r>
    </w:p>
    <w:p w:rsidR="00516FE9" w:rsidRPr="00F3040B" w:rsidRDefault="00516FE9" w:rsidP="00516FE9">
      <w:pPr>
        <w:rPr>
          <w:sz w:val="28"/>
          <w:szCs w:val="28"/>
        </w:rPr>
      </w:pPr>
      <w:r w:rsidRPr="00661D70">
        <w:rPr>
          <w:color w:val="414141"/>
          <w:sz w:val="28"/>
          <w:szCs w:val="28"/>
        </w:rPr>
        <w:t xml:space="preserve">1. </w:t>
      </w:r>
      <w:r>
        <w:rPr>
          <w:color w:val="414141"/>
          <w:sz w:val="28"/>
          <w:szCs w:val="28"/>
        </w:rPr>
        <w:t xml:space="preserve">Утвердить </w:t>
      </w:r>
      <w:r>
        <w:rPr>
          <w:sz w:val="28"/>
          <w:szCs w:val="28"/>
        </w:rPr>
        <w:t>ин</w:t>
      </w:r>
      <w:r w:rsidRPr="00F3040B">
        <w:rPr>
          <w:sz w:val="28"/>
          <w:szCs w:val="28"/>
        </w:rPr>
        <w:t>ст</w:t>
      </w:r>
      <w:r>
        <w:rPr>
          <w:sz w:val="28"/>
          <w:szCs w:val="28"/>
        </w:rPr>
        <w:t>р</w:t>
      </w:r>
      <w:r w:rsidRPr="00F3040B">
        <w:rPr>
          <w:sz w:val="28"/>
          <w:szCs w:val="28"/>
        </w:rPr>
        <w:t>укцию</w:t>
      </w:r>
      <w:r>
        <w:rPr>
          <w:sz w:val="28"/>
          <w:szCs w:val="28"/>
        </w:rPr>
        <w:t xml:space="preserve"> </w:t>
      </w:r>
      <w:r>
        <w:rPr>
          <w:bCs/>
          <w:color w:val="414141"/>
          <w:sz w:val="28"/>
          <w:szCs w:val="28"/>
        </w:rPr>
        <w:t>по работе с электронной подпись</w:t>
      </w:r>
      <w:proofErr w:type="gramStart"/>
      <w:r>
        <w:rPr>
          <w:bCs/>
          <w:color w:val="414141"/>
          <w:sz w:val="28"/>
          <w:szCs w:val="28"/>
        </w:rPr>
        <w:t>ю(</w:t>
      </w:r>
      <w:proofErr w:type="gramEnd"/>
      <w:r>
        <w:rPr>
          <w:bCs/>
          <w:color w:val="414141"/>
          <w:sz w:val="28"/>
          <w:szCs w:val="28"/>
        </w:rPr>
        <w:t>ЭП)</w:t>
      </w:r>
      <w:r w:rsidRPr="00661D70">
        <w:rPr>
          <w:color w:val="414141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 xml:space="preserve">              </w:t>
      </w:r>
      <w:r w:rsidRPr="00661D70">
        <w:rPr>
          <w:color w:val="414141"/>
          <w:sz w:val="28"/>
          <w:szCs w:val="28"/>
        </w:rPr>
        <w:t>(Прилагается).</w:t>
      </w:r>
    </w:p>
    <w:p w:rsidR="00516FE9" w:rsidRDefault="00516FE9" w:rsidP="00516FE9">
      <w:pPr>
        <w:pStyle w:val="a6"/>
        <w:shd w:val="clear" w:color="auto" w:fill="FFFFFF"/>
        <w:spacing w:before="0" w:beforeAutospacing="0" w:after="225" w:afterAutospacing="0"/>
        <w:rPr>
          <w:color w:val="414141"/>
          <w:sz w:val="28"/>
          <w:szCs w:val="28"/>
        </w:rPr>
      </w:pPr>
    </w:p>
    <w:p w:rsidR="00516FE9" w:rsidRPr="00661D70" w:rsidRDefault="00516FE9" w:rsidP="00516FE9">
      <w:pPr>
        <w:pStyle w:val="a6"/>
        <w:shd w:val="clear" w:color="auto" w:fill="FFFFFF"/>
        <w:spacing w:before="0" w:beforeAutospacing="0" w:after="225" w:afterAutospacing="0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2</w:t>
      </w:r>
      <w:r w:rsidRPr="00661D70">
        <w:rPr>
          <w:color w:val="414141"/>
          <w:sz w:val="28"/>
          <w:szCs w:val="28"/>
        </w:rPr>
        <w:t>. Контроль по исполнению настоящего постановления оставляю за собой.</w:t>
      </w:r>
    </w:p>
    <w:p w:rsidR="00516FE9" w:rsidRPr="00661D70" w:rsidRDefault="00516FE9" w:rsidP="00516FE9">
      <w:pPr>
        <w:rPr>
          <w:sz w:val="28"/>
          <w:szCs w:val="28"/>
        </w:rPr>
      </w:pPr>
    </w:p>
    <w:p w:rsidR="00516FE9" w:rsidRPr="0051368E" w:rsidRDefault="00516FE9" w:rsidP="00516FE9">
      <w:pPr>
        <w:rPr>
          <w:sz w:val="28"/>
          <w:szCs w:val="28"/>
        </w:rPr>
      </w:pPr>
    </w:p>
    <w:p w:rsidR="00516FE9" w:rsidRPr="00953AFB" w:rsidRDefault="00516FE9" w:rsidP="00516FE9">
      <w:pPr>
        <w:jc w:val="left"/>
        <w:rPr>
          <w:sz w:val="28"/>
          <w:szCs w:val="28"/>
        </w:rPr>
      </w:pPr>
      <w:r>
        <w:rPr>
          <w:sz w:val="28"/>
        </w:rPr>
        <w:t xml:space="preserve">     Глава</w:t>
      </w:r>
      <w:r w:rsidRPr="00953AFB">
        <w:rPr>
          <w:sz w:val="28"/>
          <w:szCs w:val="28"/>
        </w:rPr>
        <w:t xml:space="preserve">  местной администрации</w:t>
      </w:r>
      <w:r>
        <w:rPr>
          <w:sz w:val="28"/>
          <w:szCs w:val="28"/>
        </w:rPr>
        <w:t xml:space="preserve">                                                                                  сельского поселения </w:t>
      </w:r>
      <w:r w:rsidR="009E24C7">
        <w:rPr>
          <w:sz w:val="28"/>
          <w:szCs w:val="28"/>
        </w:rPr>
        <w:t>Нижний Курп</w:t>
      </w:r>
    </w:p>
    <w:p w:rsidR="00516FE9" w:rsidRDefault="00516FE9" w:rsidP="00516FE9">
      <w:pPr>
        <w:ind w:lef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53AFB">
        <w:rPr>
          <w:sz w:val="28"/>
          <w:szCs w:val="28"/>
        </w:rPr>
        <w:t xml:space="preserve">Терского   муниципального  района КБР         </w:t>
      </w:r>
      <w:r>
        <w:rPr>
          <w:sz w:val="28"/>
          <w:szCs w:val="28"/>
        </w:rPr>
        <w:t xml:space="preserve">               </w:t>
      </w:r>
      <w:r w:rsidR="009E24C7">
        <w:rPr>
          <w:sz w:val="28"/>
          <w:szCs w:val="28"/>
        </w:rPr>
        <w:t xml:space="preserve">        Р.Б.Абазов</w:t>
      </w:r>
      <w:r>
        <w:rPr>
          <w:sz w:val="28"/>
          <w:szCs w:val="28"/>
        </w:rPr>
        <w:t xml:space="preserve">                  </w:t>
      </w:r>
    </w:p>
    <w:p w:rsidR="00516FE9" w:rsidRDefault="00516FE9" w:rsidP="00516FE9"/>
    <w:p w:rsidR="00516FE9" w:rsidRDefault="00516FE9" w:rsidP="00516FE9">
      <w:pPr>
        <w:ind w:left="4536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CE5E9D" w:rsidRDefault="00CE5E9D" w:rsidP="00CE5E9D">
      <w:pPr>
        <w:ind w:left="4111"/>
        <w:jc w:val="center"/>
      </w:pPr>
      <w:r>
        <w:t>Утверждена</w:t>
      </w:r>
    </w:p>
    <w:p w:rsidR="00CE5E9D" w:rsidRDefault="00CE5E9D" w:rsidP="00CE5E9D">
      <w:pPr>
        <w:ind w:left="4111"/>
        <w:jc w:val="center"/>
      </w:pPr>
      <w:r>
        <w:t>распоряжением главы местной администр</w:t>
      </w:r>
      <w:r>
        <w:t>а</w:t>
      </w:r>
      <w:r>
        <w:t xml:space="preserve">ции </w:t>
      </w:r>
      <w:r w:rsidR="009E24C7">
        <w:t>с.п</w:t>
      </w:r>
      <w:proofErr w:type="gramStart"/>
      <w:r w:rsidR="009E24C7">
        <w:t>.Н</w:t>
      </w:r>
      <w:proofErr w:type="gramEnd"/>
      <w:r w:rsidR="009E24C7">
        <w:t xml:space="preserve">ижний Курп </w:t>
      </w:r>
      <w:r>
        <w:t>Терского муниципального района КБР</w:t>
      </w:r>
    </w:p>
    <w:p w:rsidR="00CE5E9D" w:rsidRDefault="00CE5E9D" w:rsidP="00CE5E9D">
      <w:pPr>
        <w:ind w:left="4111" w:right="142"/>
        <w:jc w:val="center"/>
      </w:pPr>
      <w:r>
        <w:rPr>
          <w:bCs/>
        </w:rPr>
        <w:t xml:space="preserve">от </w:t>
      </w:r>
      <w:r w:rsidR="00772B05">
        <w:rPr>
          <w:bCs/>
        </w:rPr>
        <w:t>14</w:t>
      </w:r>
      <w:r w:rsidR="00516FE9">
        <w:rPr>
          <w:bCs/>
        </w:rPr>
        <w:t>.12.2021</w:t>
      </w:r>
      <w:r>
        <w:rPr>
          <w:bCs/>
        </w:rPr>
        <w:t xml:space="preserve"> №</w:t>
      </w:r>
      <w:r w:rsidR="009E24C7">
        <w:rPr>
          <w:bCs/>
        </w:rPr>
        <w:t xml:space="preserve"> </w:t>
      </w:r>
      <w:r w:rsidR="00772B05">
        <w:rPr>
          <w:bCs/>
        </w:rPr>
        <w:t>79</w:t>
      </w:r>
    </w:p>
    <w:p w:rsidR="00FF7D56" w:rsidRDefault="00FF7D56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B0A25">
      <w:pPr>
        <w:spacing w:after="120"/>
        <w:jc w:val="center"/>
        <w:rPr>
          <w:b/>
          <w:spacing w:val="60"/>
          <w:sz w:val="32"/>
          <w:szCs w:val="32"/>
        </w:rPr>
      </w:pPr>
      <w:r w:rsidRPr="00C7607C">
        <w:rPr>
          <w:b/>
          <w:spacing w:val="60"/>
          <w:sz w:val="32"/>
          <w:szCs w:val="32"/>
        </w:rPr>
        <w:t>ИНСТРУКЦИЯ</w:t>
      </w:r>
    </w:p>
    <w:p w:rsidR="00FB0A25" w:rsidRPr="00FB0A25" w:rsidRDefault="007C4810" w:rsidP="00FB0A25">
      <w:pPr>
        <w:spacing w:after="120"/>
        <w:jc w:val="center"/>
        <w:rPr>
          <w:b/>
          <w:spacing w:val="60"/>
          <w:sz w:val="32"/>
          <w:szCs w:val="32"/>
        </w:rPr>
      </w:pPr>
      <w:r w:rsidRPr="00FB0A25">
        <w:rPr>
          <w:rFonts w:eastAsia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РАБОТЕ </w:t>
      </w:r>
      <w:r w:rsidRPr="00FB0A25">
        <w:rPr>
          <w:rFonts w:eastAsia="Times New Roman"/>
          <w:b/>
          <w:bCs/>
          <w:sz w:val="28"/>
          <w:szCs w:val="28"/>
          <w:lang w:eastAsia="ru-RU"/>
        </w:rPr>
        <w:t xml:space="preserve"> С </w:t>
      </w:r>
      <w:r>
        <w:rPr>
          <w:b/>
          <w:bCs/>
          <w:color w:val="222222"/>
          <w:sz w:val="28"/>
          <w:shd w:val="clear" w:color="auto" w:fill="FFFFFF"/>
        </w:rPr>
        <w:t>ЭЛЕКТРОННОЙ</w:t>
      </w:r>
      <w:r w:rsidRPr="006166AF">
        <w:rPr>
          <w:b/>
          <w:bCs/>
          <w:color w:val="222222"/>
          <w:sz w:val="28"/>
          <w:shd w:val="clear" w:color="auto" w:fill="FFFFFF"/>
        </w:rPr>
        <w:t xml:space="preserve"> ПОДПИС</w:t>
      </w:r>
      <w:r>
        <w:rPr>
          <w:b/>
          <w:bCs/>
          <w:color w:val="222222"/>
          <w:sz w:val="28"/>
          <w:shd w:val="clear" w:color="auto" w:fill="FFFFFF"/>
        </w:rPr>
        <w:t>ЬЮ</w:t>
      </w:r>
      <w:r w:rsidR="00116FBD">
        <w:rPr>
          <w:b/>
          <w:bCs/>
          <w:color w:val="222222"/>
          <w:sz w:val="28"/>
          <w:shd w:val="clear" w:color="auto" w:fill="FFFFFF"/>
        </w:rPr>
        <w:t xml:space="preserve"> (ЭП)</w:t>
      </w:r>
    </w:p>
    <w:p w:rsidR="00FB0A25" w:rsidRP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F7D56" w:rsidRDefault="00FF7D56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Pr="006166AF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516FE9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Pr="00FF7D56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 w:val="28"/>
          <w:szCs w:val="28"/>
          <w:lang w:eastAsia="ru-RU"/>
        </w:rPr>
        <w:t>Проверка целостности ПО СКЗИ, системного, сетевого и прикла</w:t>
      </w:r>
      <w:r>
        <w:rPr>
          <w:rFonts w:eastAsia="Times New Roman"/>
          <w:sz w:val="28"/>
          <w:szCs w:val="28"/>
          <w:lang w:eastAsia="ru-RU"/>
        </w:rPr>
        <w:t>д</w:t>
      </w:r>
      <w:r>
        <w:rPr>
          <w:rFonts w:eastAsia="Times New Roman"/>
          <w:sz w:val="28"/>
          <w:szCs w:val="28"/>
          <w:lang w:eastAsia="ru-RU"/>
        </w:rPr>
        <w:t>ного ПО, в среде которого работают СКЗИ, должна выполняться пользоват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лем после загрузки операционной системы при помощи ПО контроля цел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стности входящего в состав ПО СКЗИ.</w:t>
      </w:r>
      <w:proofErr w:type="gramEnd"/>
    </w:p>
    <w:p w:rsidR="00FB0A25" w:rsidRDefault="00FF7D56" w:rsidP="00FB0A25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При эксплуатации СКЗИ не допускается: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подключать к ПЭВМ дополнительные устройства и соединители без соответствующего предписания на возможность их совмес</w:t>
      </w:r>
      <w:r w:rsidRPr="00FB0A25">
        <w:rPr>
          <w:rFonts w:eastAsia="Times New Roman"/>
          <w:sz w:val="28"/>
          <w:szCs w:val="28"/>
          <w:lang w:eastAsia="ru-RU"/>
        </w:rPr>
        <w:t>т</w:t>
      </w:r>
      <w:r w:rsidRPr="00FB0A25">
        <w:rPr>
          <w:rFonts w:eastAsia="Times New Roman"/>
          <w:sz w:val="28"/>
          <w:szCs w:val="28"/>
          <w:lang w:eastAsia="ru-RU"/>
        </w:rPr>
        <w:t>ного использования;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работать на компьютере, если во время его начальной загрузки не проходит встроенный тест, предусмотренный в ПЭВМ;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оставлять без контроля вычислительные средства, входящие в состав СКЗИ, при включенном питании и загруженном пр</w:t>
      </w:r>
      <w:r w:rsidRPr="00FB0A25">
        <w:rPr>
          <w:rFonts w:eastAsia="Times New Roman"/>
          <w:sz w:val="28"/>
          <w:szCs w:val="28"/>
          <w:lang w:eastAsia="ru-RU"/>
        </w:rPr>
        <w:t>о</w:t>
      </w:r>
      <w:r w:rsidRPr="00FB0A25">
        <w:rPr>
          <w:rFonts w:eastAsia="Times New Roman"/>
          <w:sz w:val="28"/>
          <w:szCs w:val="28"/>
          <w:lang w:eastAsia="ru-RU"/>
        </w:rPr>
        <w:t>граммном обеспечении СКЗИ. При кратковременном перерыве в работе рекомендуется производить гашение экрана, возобновл</w:t>
      </w:r>
      <w:r w:rsidRPr="00FB0A25">
        <w:rPr>
          <w:rFonts w:eastAsia="Times New Roman"/>
          <w:sz w:val="28"/>
          <w:szCs w:val="28"/>
          <w:lang w:eastAsia="ru-RU"/>
        </w:rPr>
        <w:t>е</w:t>
      </w:r>
      <w:r w:rsidRPr="00FB0A25">
        <w:rPr>
          <w:rFonts w:eastAsia="Times New Roman"/>
          <w:sz w:val="28"/>
          <w:szCs w:val="28"/>
          <w:lang w:eastAsia="ru-RU"/>
        </w:rPr>
        <w:t>ние активности экрана производится с использованием пароля доступа;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вносить какие-либо изменения в программное обеспечение;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несанкционированно устанавливать создавать и выполнять на ПЭВМ посторонние программы;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осуществлять несанкционированное вскрытие системных бл</w:t>
      </w:r>
      <w:r w:rsidRPr="00FB0A25">
        <w:rPr>
          <w:rFonts w:eastAsia="Times New Roman"/>
          <w:sz w:val="28"/>
          <w:szCs w:val="28"/>
          <w:lang w:eastAsia="ru-RU"/>
        </w:rPr>
        <w:t>о</w:t>
      </w:r>
      <w:r w:rsidRPr="00FB0A25">
        <w:rPr>
          <w:rFonts w:eastAsia="Times New Roman"/>
          <w:sz w:val="28"/>
          <w:szCs w:val="28"/>
          <w:lang w:eastAsia="ru-RU"/>
        </w:rPr>
        <w:t>ков ПЭВМ.</w:t>
      </w:r>
    </w:p>
    <w:p w:rsidR="00FF7D56" w:rsidRDefault="00A64FC7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Ключевые носители</w:t>
      </w:r>
      <w:r w:rsidR="00FF7D56">
        <w:rPr>
          <w:rFonts w:eastAsia="Times New Roman"/>
          <w:sz w:val="28"/>
          <w:szCs w:val="28"/>
          <w:lang w:eastAsia="ru-RU"/>
        </w:rPr>
        <w:t xml:space="preserve"> являются основным элементом, обеспечива</w:t>
      </w:r>
      <w:r w:rsidR="00FF7D56">
        <w:rPr>
          <w:rFonts w:eastAsia="Times New Roman"/>
          <w:sz w:val="28"/>
          <w:szCs w:val="28"/>
          <w:lang w:eastAsia="ru-RU"/>
        </w:rPr>
        <w:t>ю</w:t>
      </w:r>
      <w:r w:rsidR="00FF7D56">
        <w:rPr>
          <w:rFonts w:eastAsia="Times New Roman"/>
          <w:sz w:val="28"/>
          <w:szCs w:val="28"/>
          <w:lang w:eastAsia="ru-RU"/>
        </w:rPr>
        <w:t>щим стойкость конфиденциальной связи, поэтому при обращении с ключами</w:t>
      </w:r>
      <w:r>
        <w:rPr>
          <w:rFonts w:eastAsia="Times New Roman"/>
          <w:sz w:val="28"/>
          <w:szCs w:val="28"/>
          <w:lang w:eastAsia="ru-RU"/>
        </w:rPr>
        <w:t>, п</w:t>
      </w:r>
      <w:r w:rsidR="00FF7D56">
        <w:rPr>
          <w:rFonts w:eastAsia="Times New Roman"/>
          <w:sz w:val="28"/>
          <w:szCs w:val="28"/>
          <w:lang w:eastAsia="ru-RU"/>
        </w:rPr>
        <w:t>ользователь должен принять все необходимые меры, направленные на и</w:t>
      </w:r>
      <w:r w:rsidR="00FF7D56">
        <w:rPr>
          <w:rFonts w:eastAsia="Times New Roman"/>
          <w:sz w:val="28"/>
          <w:szCs w:val="28"/>
          <w:lang w:eastAsia="ru-RU"/>
        </w:rPr>
        <w:t>с</w:t>
      </w:r>
      <w:r w:rsidR="00FF7D56">
        <w:rPr>
          <w:rFonts w:eastAsia="Times New Roman"/>
          <w:sz w:val="28"/>
          <w:szCs w:val="28"/>
          <w:lang w:eastAsia="ru-RU"/>
        </w:rPr>
        <w:t>ключение несанкционированного доступа к ним.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Пользователь обязан:</w:t>
      </w:r>
    </w:p>
    <w:p w:rsidR="00FF7D56" w:rsidRPr="00A64FC7" w:rsidRDefault="00A64FC7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хранить ключевые носители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в опечатываемом сейфе;</w:t>
      </w:r>
    </w:p>
    <w:p w:rsidR="00FF7D56" w:rsidRPr="00A64FC7" w:rsidRDefault="00A64FC7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не оставлять ключевые носители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без п</w:t>
      </w:r>
      <w:r>
        <w:rPr>
          <w:rFonts w:eastAsia="Times New Roman"/>
          <w:sz w:val="28"/>
          <w:szCs w:val="28"/>
          <w:lang w:eastAsia="ru-RU"/>
        </w:rPr>
        <w:t>рисмотра в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ПЭВМ или на столе;</w:t>
      </w:r>
    </w:p>
    <w:p w:rsidR="00FF7D56" w:rsidRPr="00A64FC7" w:rsidRDefault="00FF7D56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получать/</w:t>
      </w:r>
      <w:r w:rsidR="00A64FC7">
        <w:rPr>
          <w:rFonts w:eastAsia="Times New Roman"/>
          <w:sz w:val="28"/>
          <w:szCs w:val="28"/>
          <w:lang w:eastAsia="ru-RU"/>
        </w:rPr>
        <w:t>сдавать рабочие ключевые носители</w:t>
      </w:r>
      <w:r w:rsidRPr="00A64FC7">
        <w:rPr>
          <w:rFonts w:eastAsia="Times New Roman"/>
          <w:sz w:val="28"/>
          <w:szCs w:val="28"/>
          <w:lang w:eastAsia="ru-RU"/>
        </w:rPr>
        <w:t xml:space="preserve"> под роспись с указанием в журнале времени получения и сдачи;</w:t>
      </w:r>
    </w:p>
    <w:p w:rsidR="00FF7D56" w:rsidRPr="00A64FC7" w:rsidRDefault="00FF7D56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обращаться с письменным заявлением к Оператору для восст</w:t>
      </w:r>
      <w:r w:rsidRPr="00A64FC7">
        <w:rPr>
          <w:rFonts w:eastAsia="Times New Roman"/>
          <w:sz w:val="28"/>
          <w:szCs w:val="28"/>
          <w:lang w:eastAsia="ru-RU"/>
        </w:rPr>
        <w:t>а</w:t>
      </w:r>
      <w:r w:rsidR="00A64FC7">
        <w:rPr>
          <w:rFonts w:eastAsia="Times New Roman"/>
          <w:sz w:val="28"/>
          <w:szCs w:val="28"/>
          <w:lang w:eastAsia="ru-RU"/>
        </w:rPr>
        <w:t>новления ключевых носителей</w:t>
      </w:r>
      <w:r w:rsidRPr="00A64FC7">
        <w:rPr>
          <w:rFonts w:eastAsia="Times New Roman"/>
          <w:sz w:val="28"/>
          <w:szCs w:val="28"/>
          <w:lang w:eastAsia="ru-RU"/>
        </w:rPr>
        <w:t xml:space="preserve"> с резервных копий, с указанием причин, повлекших необходимость восстановления.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Хранение конфиденциальных документов, носителей ключевой и</w:t>
      </w:r>
      <w:r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>формации, нормативной и эксплуатационной документации разрешается только в металлических шкафах (хранилищах сейфах). При вынужденных пер</w:t>
      </w:r>
      <w:r w:rsidR="00A64FC7">
        <w:rPr>
          <w:rFonts w:eastAsia="Times New Roman"/>
          <w:sz w:val="28"/>
          <w:szCs w:val="28"/>
          <w:lang w:eastAsia="ru-RU"/>
        </w:rPr>
        <w:t>ерывах в работе ключевые носители</w:t>
      </w:r>
      <w:r>
        <w:rPr>
          <w:rFonts w:eastAsia="Times New Roman"/>
          <w:sz w:val="28"/>
          <w:szCs w:val="28"/>
          <w:lang w:eastAsia="ru-RU"/>
        </w:rPr>
        <w:t xml:space="preserve"> и другие конфиденциальные док</w:t>
      </w:r>
      <w:r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>менты должны быть помещены в сейф, а сейф опечатан личной печатью.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 Допускается хранение носителей </w:t>
      </w:r>
      <w:proofErr w:type="spellStart"/>
      <w:r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 w:rsidR="00116FBD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="00116FBD">
        <w:rPr>
          <w:rFonts w:eastAsia="Times New Roman"/>
          <w:sz w:val="28"/>
          <w:szCs w:val="28"/>
          <w:lang w:eastAsia="ru-RU"/>
        </w:rPr>
        <w:t>эп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 одном хран</w:t>
      </w:r>
      <w:r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лище с другими документами в условиях, исключающих их непреднамере</w:t>
      </w:r>
      <w:r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>ное уничтожение или иное применение, не предусмотренное правилами пользования СКЗИ.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 Для защиты ключевой информации от механических, электрома</w:t>
      </w:r>
      <w:r>
        <w:rPr>
          <w:rFonts w:eastAsia="Times New Roman"/>
          <w:sz w:val="28"/>
          <w:szCs w:val="28"/>
          <w:lang w:eastAsia="ru-RU"/>
        </w:rPr>
        <w:t>г</w:t>
      </w:r>
      <w:r>
        <w:rPr>
          <w:rFonts w:eastAsia="Times New Roman"/>
          <w:sz w:val="28"/>
          <w:szCs w:val="28"/>
          <w:lang w:eastAsia="ru-RU"/>
        </w:rPr>
        <w:t>нитных и других факторов воздействия, приводящих к разрушению инфо</w:t>
      </w:r>
      <w:r>
        <w:rPr>
          <w:rFonts w:eastAsia="Times New Roman"/>
          <w:sz w:val="28"/>
          <w:szCs w:val="28"/>
          <w:lang w:eastAsia="ru-RU"/>
        </w:rPr>
        <w:t>р</w:t>
      </w:r>
      <w:r>
        <w:rPr>
          <w:rFonts w:eastAsia="Times New Roman"/>
          <w:sz w:val="28"/>
          <w:szCs w:val="28"/>
          <w:lang w:eastAsia="ru-RU"/>
        </w:rPr>
        <w:t>мации, либо ее искажению, целесообразно хра</w:t>
      </w:r>
      <w:r w:rsidR="00A64FC7">
        <w:rPr>
          <w:rFonts w:eastAsia="Times New Roman"/>
          <w:sz w:val="28"/>
          <w:szCs w:val="28"/>
          <w:lang w:eastAsia="ru-RU"/>
        </w:rPr>
        <w:t>нить носители</w:t>
      </w:r>
      <w:r>
        <w:rPr>
          <w:rFonts w:eastAsia="Times New Roman"/>
          <w:sz w:val="28"/>
          <w:szCs w:val="28"/>
          <w:lang w:eastAsia="ru-RU"/>
        </w:rPr>
        <w:t xml:space="preserve"> в футлярах из экранирующего материала.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8. В случае отсутствия у Пользователя индивидуального хранилища, носители </w:t>
      </w:r>
      <w:proofErr w:type="spellStart"/>
      <w:r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 w:rsidR="00116FBD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="00116FBD">
        <w:rPr>
          <w:rFonts w:eastAsia="Times New Roman"/>
          <w:sz w:val="28"/>
          <w:szCs w:val="28"/>
          <w:lang w:eastAsia="ru-RU"/>
        </w:rPr>
        <w:t>эп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по окончании рабочего дня должны сдаваться им лицу, </w:t>
      </w:r>
      <w:r w:rsidR="00116FBD" w:rsidRPr="00116FBD">
        <w:rPr>
          <w:color w:val="000000"/>
          <w:sz w:val="28"/>
        </w:rPr>
        <w:t>ответственному за обеспечение безопасности информации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9. </w:t>
      </w:r>
      <w:r w:rsidR="00A64FC7">
        <w:rPr>
          <w:rFonts w:eastAsia="Times New Roman"/>
          <w:sz w:val="28"/>
          <w:szCs w:val="28"/>
          <w:lang w:eastAsia="ru-RU"/>
        </w:rPr>
        <w:t>При работе с ключевыми носителями</w:t>
      </w:r>
      <w:r>
        <w:rPr>
          <w:rFonts w:eastAsia="Times New Roman"/>
          <w:sz w:val="28"/>
          <w:szCs w:val="28"/>
          <w:lang w:eastAsia="ru-RU"/>
        </w:rPr>
        <w:t xml:space="preserve"> запрещается:</w:t>
      </w:r>
    </w:p>
    <w:p w:rsidR="00FF7D56" w:rsidRPr="00A64FC7" w:rsidRDefault="00FF7D56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 xml:space="preserve">снимать несанкционированные копии с </w:t>
      </w:r>
      <w:proofErr w:type="spellStart"/>
      <w:r w:rsidRPr="00A64FC7"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 w:rsidR="00116FBD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="00116FBD">
        <w:rPr>
          <w:rFonts w:eastAsia="Times New Roman"/>
          <w:sz w:val="28"/>
          <w:szCs w:val="28"/>
          <w:lang w:eastAsia="ru-RU"/>
        </w:rPr>
        <w:t>эп</w:t>
      </w:r>
      <w:proofErr w:type="spellEnd"/>
      <w:r w:rsidRPr="00A64FC7">
        <w:rPr>
          <w:rFonts w:eastAsia="Times New Roman"/>
          <w:sz w:val="28"/>
          <w:szCs w:val="28"/>
          <w:lang w:eastAsia="ru-RU"/>
        </w:rPr>
        <w:t>;</w:t>
      </w:r>
    </w:p>
    <w:p w:rsidR="00FF7D56" w:rsidRPr="00A64FC7" w:rsidRDefault="00FF7D56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разглашать содержимое носителей ключевой информации или передавать сами носители лицам к ним не допущенным;</w:t>
      </w:r>
    </w:p>
    <w:p w:rsidR="00FF7D56" w:rsidRPr="00A64FC7" w:rsidRDefault="00FF7D56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выводить секретные ключи на дисплей принтер или другие внешние устройства отображения информации;</w:t>
      </w:r>
    </w:p>
    <w:p w:rsidR="00FF7D56" w:rsidRPr="00A64FC7" w:rsidRDefault="00982EA8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вставлять </w:t>
      </w:r>
      <w:r w:rsidR="00FF7D56" w:rsidRPr="00A64FC7">
        <w:rPr>
          <w:rFonts w:eastAsia="Times New Roman"/>
          <w:sz w:val="28"/>
          <w:szCs w:val="28"/>
          <w:lang w:eastAsia="ru-RU"/>
        </w:rPr>
        <w:t>ключе</w:t>
      </w:r>
      <w:r>
        <w:rPr>
          <w:rFonts w:eastAsia="Times New Roman"/>
          <w:sz w:val="28"/>
          <w:szCs w:val="28"/>
          <w:lang w:eastAsia="ru-RU"/>
        </w:rPr>
        <w:t>вой носитель в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ПЭВМ (или другое устройство считывания) в режимах, не предусмотренных штатным реж</w:t>
      </w:r>
      <w:r w:rsidR="00FF7D56" w:rsidRPr="00A64FC7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мом, а также в другие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ПЭВМ;</w:t>
      </w:r>
    </w:p>
    <w:p w:rsidR="00FF7D56" w:rsidRPr="00A64FC7" w:rsidRDefault="00982EA8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записывать на ключевой носитель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постороннюю информацию. 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 После плановой смены ключей или компрометации ключей пол</w:t>
      </w:r>
      <w:r>
        <w:rPr>
          <w:rFonts w:eastAsia="Times New Roman"/>
          <w:sz w:val="28"/>
          <w:szCs w:val="28"/>
          <w:lang w:eastAsia="ru-RU"/>
        </w:rPr>
        <w:t>ь</w:t>
      </w:r>
      <w:r>
        <w:rPr>
          <w:rFonts w:eastAsia="Times New Roman"/>
          <w:sz w:val="28"/>
          <w:szCs w:val="28"/>
          <w:lang w:eastAsia="ru-RU"/>
        </w:rPr>
        <w:t>зователи СКЗИ уничтожают выведенные из действия секретные ключи ши</w:t>
      </w:r>
      <w:r>
        <w:rPr>
          <w:rFonts w:eastAsia="Times New Roman"/>
          <w:sz w:val="28"/>
          <w:szCs w:val="28"/>
          <w:lang w:eastAsia="ru-RU"/>
        </w:rPr>
        <w:t>ф</w:t>
      </w:r>
      <w:r w:rsidR="00116FBD">
        <w:rPr>
          <w:rFonts w:eastAsia="Times New Roman"/>
          <w:sz w:val="28"/>
          <w:szCs w:val="28"/>
          <w:lang w:eastAsia="ru-RU"/>
        </w:rPr>
        <w:t>рования и ЭЦП со всех носителей</w:t>
      </w:r>
      <w:r>
        <w:rPr>
          <w:rFonts w:eastAsia="Times New Roman"/>
          <w:sz w:val="28"/>
          <w:szCs w:val="28"/>
          <w:lang w:eastAsia="ru-RU"/>
        </w:rPr>
        <w:t xml:space="preserve"> не позднее чем через одни сутки после м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мента вывода ключей из действия.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 Об уничтожении ключей делается соответствующая запись в Жу</w:t>
      </w:r>
      <w:r>
        <w:rPr>
          <w:rFonts w:eastAsia="Times New Roman"/>
          <w:sz w:val="28"/>
          <w:szCs w:val="28"/>
          <w:lang w:eastAsia="ru-RU"/>
        </w:rPr>
        <w:t>р</w:t>
      </w:r>
      <w:r>
        <w:rPr>
          <w:rFonts w:eastAsia="Times New Roman"/>
          <w:sz w:val="28"/>
          <w:szCs w:val="28"/>
          <w:lang w:eastAsia="ru-RU"/>
        </w:rPr>
        <w:t>нале учета ключевых документов.</w:t>
      </w: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9464"/>
      </w:tblGrid>
      <w:tr w:rsidR="00116FBD" w:rsidRPr="009B40A5" w:rsidTr="002965AA">
        <w:tc>
          <w:tcPr>
            <w:tcW w:w="9464" w:type="dxa"/>
          </w:tcPr>
          <w:p w:rsidR="00116FBD" w:rsidRPr="00FF470D" w:rsidRDefault="00116FBD" w:rsidP="00116FBD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</w:tr>
    </w:tbl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9B61A2" w:rsidRDefault="009B61A2"/>
    <w:sectPr w:rsidR="009B61A2" w:rsidSect="0030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4481D"/>
    <w:multiLevelType w:val="hybridMultilevel"/>
    <w:tmpl w:val="A15E0A8E"/>
    <w:lvl w:ilvl="0" w:tplc="3FF28BFE">
      <w:start w:val="3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3E39ED"/>
    <w:multiLevelType w:val="hybridMultilevel"/>
    <w:tmpl w:val="0CB28286"/>
    <w:lvl w:ilvl="0" w:tplc="3FF28BFE">
      <w:start w:val="3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D1B6C9A"/>
    <w:multiLevelType w:val="hybridMultilevel"/>
    <w:tmpl w:val="12C20224"/>
    <w:lvl w:ilvl="0" w:tplc="3FF28BF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33635F"/>
    <w:rsid w:val="0001463E"/>
    <w:rsid w:val="000237EF"/>
    <w:rsid w:val="00030D4F"/>
    <w:rsid w:val="000324AC"/>
    <w:rsid w:val="00034066"/>
    <w:rsid w:val="00036111"/>
    <w:rsid w:val="00037635"/>
    <w:rsid w:val="00043485"/>
    <w:rsid w:val="00051AED"/>
    <w:rsid w:val="00075DB2"/>
    <w:rsid w:val="00076CE2"/>
    <w:rsid w:val="000A78EF"/>
    <w:rsid w:val="000E1266"/>
    <w:rsid w:val="00116FBD"/>
    <w:rsid w:val="001263A4"/>
    <w:rsid w:val="001346AB"/>
    <w:rsid w:val="00165FC7"/>
    <w:rsid w:val="00174A1C"/>
    <w:rsid w:val="00193D2A"/>
    <w:rsid w:val="001D1C87"/>
    <w:rsid w:val="001F21CC"/>
    <w:rsid w:val="0020495E"/>
    <w:rsid w:val="00234B9D"/>
    <w:rsid w:val="0028617D"/>
    <w:rsid w:val="00292C38"/>
    <w:rsid w:val="00295F5A"/>
    <w:rsid w:val="002A01EC"/>
    <w:rsid w:val="002B2E60"/>
    <w:rsid w:val="002C64BE"/>
    <w:rsid w:val="002D0719"/>
    <w:rsid w:val="002E0AF4"/>
    <w:rsid w:val="002E43BE"/>
    <w:rsid w:val="002F7449"/>
    <w:rsid w:val="00303EF5"/>
    <w:rsid w:val="003112FF"/>
    <w:rsid w:val="003354E3"/>
    <w:rsid w:val="00335941"/>
    <w:rsid w:val="0033635F"/>
    <w:rsid w:val="0033774A"/>
    <w:rsid w:val="003571A8"/>
    <w:rsid w:val="003A3FFA"/>
    <w:rsid w:val="003A4241"/>
    <w:rsid w:val="003B1202"/>
    <w:rsid w:val="003D625F"/>
    <w:rsid w:val="003F0265"/>
    <w:rsid w:val="004326CC"/>
    <w:rsid w:val="00435735"/>
    <w:rsid w:val="00493004"/>
    <w:rsid w:val="004B6130"/>
    <w:rsid w:val="004C26CA"/>
    <w:rsid w:val="004D36AD"/>
    <w:rsid w:val="004E039E"/>
    <w:rsid w:val="004F3F23"/>
    <w:rsid w:val="004F657C"/>
    <w:rsid w:val="005016ED"/>
    <w:rsid w:val="00516FE9"/>
    <w:rsid w:val="0055286C"/>
    <w:rsid w:val="00561A56"/>
    <w:rsid w:val="005866FD"/>
    <w:rsid w:val="005C2DFB"/>
    <w:rsid w:val="00611602"/>
    <w:rsid w:val="006166AF"/>
    <w:rsid w:val="00632E77"/>
    <w:rsid w:val="00650BA3"/>
    <w:rsid w:val="0069719E"/>
    <w:rsid w:val="006C6739"/>
    <w:rsid w:val="006F1603"/>
    <w:rsid w:val="006F3D25"/>
    <w:rsid w:val="007026AB"/>
    <w:rsid w:val="007121A8"/>
    <w:rsid w:val="007176C3"/>
    <w:rsid w:val="00772B05"/>
    <w:rsid w:val="00790975"/>
    <w:rsid w:val="007929D9"/>
    <w:rsid w:val="00794FAA"/>
    <w:rsid w:val="007A305B"/>
    <w:rsid w:val="007B1D4E"/>
    <w:rsid w:val="007B79CD"/>
    <w:rsid w:val="007C4810"/>
    <w:rsid w:val="007F33C1"/>
    <w:rsid w:val="0082667B"/>
    <w:rsid w:val="008317E3"/>
    <w:rsid w:val="00833DC9"/>
    <w:rsid w:val="0084556F"/>
    <w:rsid w:val="008733CA"/>
    <w:rsid w:val="008760D8"/>
    <w:rsid w:val="008F3CAF"/>
    <w:rsid w:val="00943B6B"/>
    <w:rsid w:val="00950999"/>
    <w:rsid w:val="00956161"/>
    <w:rsid w:val="00980C62"/>
    <w:rsid w:val="00982EA8"/>
    <w:rsid w:val="009B61A2"/>
    <w:rsid w:val="009D19B4"/>
    <w:rsid w:val="009E24C7"/>
    <w:rsid w:val="00A00C68"/>
    <w:rsid w:val="00A06FA9"/>
    <w:rsid w:val="00A5389D"/>
    <w:rsid w:val="00A57248"/>
    <w:rsid w:val="00A64FC7"/>
    <w:rsid w:val="00A85115"/>
    <w:rsid w:val="00A87989"/>
    <w:rsid w:val="00A90299"/>
    <w:rsid w:val="00AB3E9B"/>
    <w:rsid w:val="00AD4DAD"/>
    <w:rsid w:val="00AE3BFD"/>
    <w:rsid w:val="00AF115D"/>
    <w:rsid w:val="00AF1270"/>
    <w:rsid w:val="00AF3D5A"/>
    <w:rsid w:val="00AF544D"/>
    <w:rsid w:val="00B029F2"/>
    <w:rsid w:val="00B03D1A"/>
    <w:rsid w:val="00B130D0"/>
    <w:rsid w:val="00B85261"/>
    <w:rsid w:val="00BD2C00"/>
    <w:rsid w:val="00C144FF"/>
    <w:rsid w:val="00C171F7"/>
    <w:rsid w:val="00C303CF"/>
    <w:rsid w:val="00CA3B98"/>
    <w:rsid w:val="00CE1274"/>
    <w:rsid w:val="00CE5E9D"/>
    <w:rsid w:val="00D12DFC"/>
    <w:rsid w:val="00D32420"/>
    <w:rsid w:val="00D3411D"/>
    <w:rsid w:val="00D55DCD"/>
    <w:rsid w:val="00D66995"/>
    <w:rsid w:val="00D765BB"/>
    <w:rsid w:val="00D8546F"/>
    <w:rsid w:val="00D902DA"/>
    <w:rsid w:val="00D9146A"/>
    <w:rsid w:val="00DA7E48"/>
    <w:rsid w:val="00E04F6C"/>
    <w:rsid w:val="00E33A66"/>
    <w:rsid w:val="00E457AE"/>
    <w:rsid w:val="00E516DB"/>
    <w:rsid w:val="00EB4148"/>
    <w:rsid w:val="00ED43C9"/>
    <w:rsid w:val="00EE4972"/>
    <w:rsid w:val="00F02567"/>
    <w:rsid w:val="00F10461"/>
    <w:rsid w:val="00F12C30"/>
    <w:rsid w:val="00F131E8"/>
    <w:rsid w:val="00F13DF4"/>
    <w:rsid w:val="00F17D94"/>
    <w:rsid w:val="00F43836"/>
    <w:rsid w:val="00F6190A"/>
    <w:rsid w:val="00F945D1"/>
    <w:rsid w:val="00FA38BF"/>
    <w:rsid w:val="00FB0A25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5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16FE9"/>
    <w:pPr>
      <w:keepNext/>
      <w:keepLines/>
      <w:ind w:firstLine="0"/>
      <w:jc w:val="center"/>
      <w:outlineLvl w:val="0"/>
    </w:pPr>
    <w:rPr>
      <w:rFonts w:eastAsia="Times New Roman"/>
      <w:b/>
      <w:b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E9"/>
    <w:pPr>
      <w:keepNext/>
      <w:spacing w:before="240" w:after="60"/>
      <w:ind w:firstLine="0"/>
      <w:jc w:val="left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6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6A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6FE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16F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516FE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5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Чиркина</dc:creator>
  <cp:lastModifiedBy>User</cp:lastModifiedBy>
  <cp:revision>6</cp:revision>
  <cp:lastPrinted>2017-03-10T09:40:00Z</cp:lastPrinted>
  <dcterms:created xsi:type="dcterms:W3CDTF">2021-12-20T13:00:00Z</dcterms:created>
  <dcterms:modified xsi:type="dcterms:W3CDTF">2022-01-26T11:30:00Z</dcterms:modified>
</cp:coreProperties>
</file>