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E5265" w:rsidTr="000E5265">
        <w:trPr>
          <w:trHeight w:val="1268"/>
        </w:trPr>
        <w:tc>
          <w:tcPr>
            <w:tcW w:w="3828" w:type="dxa"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0E5265" w:rsidRDefault="001828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Н-Курп</w:t>
            </w:r>
            <w:r w:rsidR="000E5265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E5265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="000E5265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="000E5265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="000E5265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="000E5265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="000E5265">
              <w:rPr>
                <w:b/>
                <w:sz w:val="18"/>
                <w:szCs w:val="18"/>
                <w:lang w:val="en-US" w:eastAsia="en-US"/>
              </w:rPr>
              <w:t>I</w:t>
            </w:r>
            <w:r w:rsidR="000E5265">
              <w:rPr>
                <w:b/>
                <w:sz w:val="18"/>
                <w:szCs w:val="18"/>
                <w:lang w:eastAsia="en-US"/>
              </w:rPr>
              <w:t>э</w:t>
            </w:r>
          </w:p>
          <w:p w:rsidR="000E5265" w:rsidRDefault="000E52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5BA3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50770280" r:id="rId8"/>
              </w:object>
            </w:r>
          </w:p>
        </w:tc>
        <w:tc>
          <w:tcPr>
            <w:tcW w:w="3827" w:type="dxa"/>
            <w:hideMark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18288E">
              <w:rPr>
                <w:b/>
                <w:sz w:val="18"/>
                <w:szCs w:val="18"/>
                <w:lang w:eastAsia="en-US"/>
              </w:rPr>
              <w:t>Нижний Курп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0E5265" w:rsidRDefault="000E5265" w:rsidP="000E5265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</w:t>
      </w:r>
      <w:r w:rsidR="0018288E">
        <w:rPr>
          <w:b/>
          <w:sz w:val="24"/>
        </w:rPr>
        <w:t>НИЖНИЙ КУРП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0E5265" w:rsidRDefault="00F36857" w:rsidP="000E5265">
      <w:pPr>
        <w:rPr>
          <w:b/>
        </w:rPr>
      </w:pPr>
      <w:r w:rsidRPr="00F36857">
        <w:pict>
          <v:line id="_x0000_s1026" style="position:absolute;z-index:251657216" from="-6.95pt,6.65pt" to="461.65pt,6.65pt" o:allowincell="f"/>
        </w:pict>
      </w:r>
      <w:r w:rsidRPr="00F36857">
        <w:pict>
          <v:line id="_x0000_s1027" style="position:absolute;z-index:251658240" from="-6.95pt,8.65pt" to="461.65pt,8.65pt" o:allowincell="f"/>
        </w:pict>
      </w:r>
      <w:r w:rsidR="000E5265">
        <w:rPr>
          <w:b/>
        </w:rPr>
        <w:t xml:space="preserve">   </w:t>
      </w:r>
    </w:p>
    <w:p w:rsidR="000E5265" w:rsidRDefault="000E5265" w:rsidP="000E52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</w:t>
      </w:r>
      <w:r w:rsidR="0018288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, КБР, Терский район, </w:t>
      </w:r>
      <w:r w:rsidR="0018288E">
        <w:rPr>
          <w:b/>
          <w:sz w:val="20"/>
          <w:szCs w:val="20"/>
        </w:rPr>
        <w:t>ул</w:t>
      </w:r>
      <w:proofErr w:type="gramStart"/>
      <w:r w:rsidR="0018288E">
        <w:rPr>
          <w:b/>
          <w:sz w:val="20"/>
          <w:szCs w:val="20"/>
        </w:rPr>
        <w:t>.М</w:t>
      </w:r>
      <w:proofErr w:type="gramEnd"/>
      <w:r w:rsidR="0018288E">
        <w:rPr>
          <w:b/>
          <w:sz w:val="20"/>
          <w:szCs w:val="20"/>
        </w:rPr>
        <w:t xml:space="preserve">ира,42 </w:t>
      </w:r>
      <w:r>
        <w:rPr>
          <w:b/>
          <w:sz w:val="20"/>
          <w:szCs w:val="20"/>
        </w:rPr>
        <w:t xml:space="preserve"> тел. </w:t>
      </w:r>
      <w:r>
        <w:rPr>
          <w:b/>
          <w:sz w:val="16"/>
          <w:szCs w:val="16"/>
        </w:rPr>
        <w:t xml:space="preserve">8 (86632)  </w:t>
      </w:r>
      <w:r w:rsidR="0018288E">
        <w:rPr>
          <w:b/>
          <w:sz w:val="16"/>
          <w:szCs w:val="16"/>
        </w:rPr>
        <w:t>72-8-10</w:t>
      </w:r>
      <w:r>
        <w:rPr>
          <w:b/>
          <w:sz w:val="16"/>
          <w:szCs w:val="16"/>
        </w:rPr>
        <w:t xml:space="preserve">    </w:t>
      </w:r>
      <w:r w:rsidR="0018288E">
        <w:rPr>
          <w:b/>
          <w:sz w:val="16"/>
          <w:szCs w:val="16"/>
        </w:rPr>
        <w:t>72-8-35</w:t>
      </w:r>
    </w:p>
    <w:p w:rsidR="000E5265" w:rsidRDefault="000E5265" w:rsidP="000E52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5265" w:rsidRDefault="00614470" w:rsidP="000E5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F50CDB">
        <w:rPr>
          <w:rFonts w:ascii="Times New Roman" w:hAnsi="Times New Roman"/>
          <w:b/>
          <w:sz w:val="24"/>
          <w:szCs w:val="24"/>
        </w:rPr>
        <w:t>30</w:t>
      </w:r>
      <w:r w:rsidR="000E5265">
        <w:rPr>
          <w:rFonts w:ascii="Times New Roman" w:hAnsi="Times New Roman"/>
          <w:b/>
          <w:sz w:val="24"/>
          <w:szCs w:val="24"/>
        </w:rPr>
        <w:t xml:space="preserve">» </w:t>
      </w:r>
      <w:r w:rsidR="00F50CDB">
        <w:rPr>
          <w:rFonts w:ascii="Times New Roman" w:hAnsi="Times New Roman"/>
          <w:b/>
          <w:sz w:val="24"/>
          <w:szCs w:val="24"/>
        </w:rPr>
        <w:t>июн</w:t>
      </w:r>
      <w:r>
        <w:rPr>
          <w:rFonts w:ascii="Times New Roman" w:hAnsi="Times New Roman"/>
          <w:b/>
          <w:sz w:val="24"/>
          <w:szCs w:val="24"/>
        </w:rPr>
        <w:t>я</w:t>
      </w:r>
      <w:r w:rsidR="000E5265">
        <w:rPr>
          <w:rFonts w:ascii="Times New Roman" w:hAnsi="Times New Roman"/>
          <w:b/>
          <w:sz w:val="24"/>
          <w:szCs w:val="24"/>
        </w:rPr>
        <w:t xml:space="preserve">  202</w:t>
      </w:r>
      <w:r w:rsidR="002D7E1C">
        <w:rPr>
          <w:rFonts w:ascii="Times New Roman" w:hAnsi="Times New Roman"/>
          <w:b/>
          <w:sz w:val="24"/>
          <w:szCs w:val="24"/>
        </w:rPr>
        <w:t>3</w:t>
      </w:r>
      <w:r w:rsidR="000E5265">
        <w:rPr>
          <w:rFonts w:ascii="Times New Roman" w:hAnsi="Times New Roman"/>
          <w:b/>
          <w:sz w:val="24"/>
          <w:szCs w:val="24"/>
        </w:rPr>
        <w:t xml:space="preserve"> г.</w:t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  <w:r w:rsidR="00F50CDB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8117F">
        <w:rPr>
          <w:rFonts w:ascii="Times New Roman" w:hAnsi="Times New Roman"/>
          <w:b/>
          <w:sz w:val="24"/>
          <w:szCs w:val="24"/>
        </w:rPr>
        <w:t>с</w:t>
      </w:r>
      <w:r w:rsidR="000E5265">
        <w:rPr>
          <w:rFonts w:ascii="Times New Roman" w:hAnsi="Times New Roman"/>
          <w:b/>
          <w:sz w:val="24"/>
          <w:szCs w:val="24"/>
        </w:rPr>
        <w:t xml:space="preserve">.п. </w:t>
      </w:r>
      <w:r w:rsidR="0018288E">
        <w:rPr>
          <w:rFonts w:ascii="Times New Roman" w:hAnsi="Times New Roman"/>
          <w:b/>
          <w:sz w:val="24"/>
          <w:szCs w:val="24"/>
        </w:rPr>
        <w:t>Нижний Курп</w:t>
      </w:r>
      <w:r w:rsidR="000E5265">
        <w:rPr>
          <w:rFonts w:ascii="Times New Roman" w:hAnsi="Times New Roman"/>
          <w:b/>
          <w:sz w:val="24"/>
          <w:szCs w:val="24"/>
        </w:rPr>
        <w:t xml:space="preserve">   </w:t>
      </w:r>
    </w:p>
    <w:p w:rsidR="000E5265" w:rsidRDefault="000E5265" w:rsidP="000E5265">
      <w:pPr>
        <w:jc w:val="center"/>
        <w:rPr>
          <w:b/>
        </w:rPr>
      </w:pPr>
    </w:p>
    <w:p w:rsidR="000E5265" w:rsidRPr="00F50CDB" w:rsidRDefault="002D7E1C" w:rsidP="000E5265">
      <w:pPr>
        <w:jc w:val="center"/>
        <w:rPr>
          <w:b/>
        </w:rPr>
      </w:pPr>
      <w:r w:rsidRPr="00F50CDB">
        <w:rPr>
          <w:b/>
        </w:rPr>
        <w:t xml:space="preserve">РЕШЕНИЕ  № </w:t>
      </w:r>
      <w:r w:rsidR="0018288E">
        <w:rPr>
          <w:b/>
        </w:rPr>
        <w:t>63</w:t>
      </w:r>
    </w:p>
    <w:p w:rsidR="000E5265" w:rsidRPr="00F50CDB" w:rsidRDefault="000E5265" w:rsidP="000E5265">
      <w:pPr>
        <w:jc w:val="center"/>
      </w:pPr>
    </w:p>
    <w:p w:rsidR="00F50CDB" w:rsidRPr="00F50CDB" w:rsidRDefault="00F50CDB" w:rsidP="00F50CDB">
      <w:pPr>
        <w:pStyle w:val="1"/>
        <w:jc w:val="center"/>
        <w:rPr>
          <w:b/>
          <w:kern w:val="28"/>
          <w:sz w:val="24"/>
        </w:rPr>
      </w:pPr>
      <w:r w:rsidRPr="00F50CDB">
        <w:rPr>
          <w:b/>
          <w:sz w:val="24"/>
        </w:rPr>
        <w:t xml:space="preserve">О порядке присутствия граждан (физических лиц),  в том числе 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местного самоуправления с.п. </w:t>
      </w:r>
      <w:r w:rsidR="0018288E">
        <w:rPr>
          <w:b/>
          <w:sz w:val="24"/>
        </w:rPr>
        <w:t>Нижний Курп</w:t>
      </w:r>
      <w:r w:rsidRPr="00F50CDB">
        <w:rPr>
          <w:b/>
          <w:kern w:val="28"/>
          <w:sz w:val="24"/>
        </w:rPr>
        <w:t>, его коллегиальных органов</w:t>
      </w:r>
    </w:p>
    <w:p w:rsidR="00F50CDB" w:rsidRPr="00F50CDB" w:rsidRDefault="00F50CDB" w:rsidP="00F50CDB"/>
    <w:p w:rsidR="00F50CDB" w:rsidRPr="00F50CDB" w:rsidRDefault="00F50CDB" w:rsidP="00F50CDB">
      <w:pPr>
        <w:autoSpaceDE w:val="0"/>
        <w:autoSpaceDN w:val="0"/>
        <w:adjustRightInd w:val="0"/>
        <w:ind w:firstLine="720"/>
        <w:jc w:val="both"/>
      </w:pPr>
      <w:r w:rsidRPr="00F50CDB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F50CDB">
          <w:t>статьей 15</w:t>
        </w:r>
      </w:hyperlink>
      <w:r w:rsidRPr="00F50CDB">
        <w:t xml:space="preserve">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937D5D">
        <w:t>,</w:t>
      </w:r>
      <w:r w:rsidRPr="00F50CDB">
        <w:t xml:space="preserve"> </w:t>
      </w:r>
      <w:hyperlink r:id="rId10" w:history="1">
        <w:r w:rsidRPr="00F50CDB">
          <w:t>Устав</w:t>
        </w:r>
      </w:hyperlink>
      <w:r w:rsidR="008C3A5F">
        <w:t>ом</w:t>
      </w:r>
      <w:r w:rsidRPr="00F50CDB">
        <w:t xml:space="preserve"> </w:t>
      </w:r>
      <w:r>
        <w:t xml:space="preserve">с.п. </w:t>
      </w:r>
      <w:r w:rsidR="0018288E">
        <w:t>Нижний Курп</w:t>
      </w:r>
      <w:r w:rsidRPr="00F50CDB">
        <w:t xml:space="preserve">, </w:t>
      </w:r>
      <w:r>
        <w:t xml:space="preserve">Совет местного самоуправления сельского поселения </w:t>
      </w:r>
      <w:r w:rsidR="0018288E">
        <w:t>Нижний Курп</w:t>
      </w:r>
      <w:r w:rsidRPr="00F50CDB">
        <w:rPr>
          <w:b/>
          <w:kern w:val="28"/>
        </w:rPr>
        <w:t xml:space="preserve"> </w:t>
      </w:r>
      <w:r w:rsidRPr="00F50CDB">
        <w:rPr>
          <w:kern w:val="28"/>
        </w:rPr>
        <w:t>Терского муниципального района КБР</w:t>
      </w:r>
      <w:r>
        <w:rPr>
          <w:b/>
          <w:kern w:val="28"/>
        </w:rPr>
        <w:t xml:space="preserve"> </w:t>
      </w:r>
      <w:r w:rsidR="00AE33B0">
        <w:rPr>
          <w:b/>
          <w:kern w:val="28"/>
        </w:rPr>
        <w:t xml:space="preserve">  </w:t>
      </w:r>
      <w:r w:rsidRPr="00F50CDB">
        <w:rPr>
          <w:b/>
          <w:kern w:val="28"/>
        </w:rPr>
        <w:t>РЕШИЛ</w:t>
      </w:r>
      <w:r w:rsidRPr="00F50CDB">
        <w:t>:</w:t>
      </w:r>
    </w:p>
    <w:p w:rsidR="00F50CDB" w:rsidRPr="00F50CDB" w:rsidRDefault="00F50CDB" w:rsidP="00F50CDB">
      <w:pPr>
        <w:pStyle w:val="1"/>
        <w:ind w:firstLine="708"/>
        <w:rPr>
          <w:sz w:val="24"/>
        </w:rPr>
      </w:pPr>
      <w:r w:rsidRPr="00F50CDB">
        <w:rPr>
          <w:sz w:val="24"/>
        </w:rPr>
        <w:t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</w:t>
      </w:r>
      <w:r w:rsidR="00937D5D">
        <w:rPr>
          <w:sz w:val="24"/>
        </w:rPr>
        <w:t xml:space="preserve"> Совета местного самоуправления с.п. </w:t>
      </w:r>
      <w:r w:rsidR="0018288E">
        <w:rPr>
          <w:sz w:val="24"/>
        </w:rPr>
        <w:t>Нижний Курп</w:t>
      </w:r>
      <w:r w:rsidRPr="00F50CDB">
        <w:rPr>
          <w:sz w:val="24"/>
        </w:rPr>
        <w:t>, его коллегиальных органов (прилагается).</w:t>
      </w:r>
    </w:p>
    <w:p w:rsidR="00F50CDB" w:rsidRPr="00F50CDB" w:rsidRDefault="00F50CDB" w:rsidP="00F50CDB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F50CDB">
        <w:rPr>
          <w:bCs/>
        </w:rPr>
        <w:t xml:space="preserve">2. Настоящее решение подлежит официальному опубликованию </w:t>
      </w:r>
      <w:r>
        <w:rPr>
          <w:bCs/>
        </w:rPr>
        <w:t xml:space="preserve">на официальном сайте местной администрации с.п. </w:t>
      </w:r>
      <w:r w:rsidR="0018288E">
        <w:rPr>
          <w:bCs/>
        </w:rPr>
        <w:t>Нижний Курп</w:t>
      </w:r>
      <w:r w:rsidR="005144F5">
        <w:rPr>
          <w:bCs/>
        </w:rPr>
        <w:t xml:space="preserve"> </w:t>
      </w:r>
      <w:hyperlink r:id="rId11" w:history="1">
        <w:r w:rsidR="0018288E" w:rsidRPr="003B5C32">
          <w:rPr>
            <w:rStyle w:val="ad"/>
            <w:rFonts w:eastAsia="Arial Unicode MS"/>
          </w:rPr>
          <w:t>http://adm-</w:t>
        </w:r>
        <w:r w:rsidR="0018288E" w:rsidRPr="003B5C32">
          <w:rPr>
            <w:rStyle w:val="ad"/>
            <w:rFonts w:eastAsia="Arial Unicode MS"/>
            <w:lang w:val="en-US"/>
          </w:rPr>
          <w:t>nkurp</w:t>
        </w:r>
        <w:r w:rsidR="0018288E" w:rsidRPr="003B5C32">
          <w:rPr>
            <w:rStyle w:val="ad"/>
            <w:rFonts w:eastAsia="Arial Unicode MS"/>
          </w:rPr>
          <w:t>.ru/</w:t>
        </w:r>
      </w:hyperlink>
      <w:r w:rsidRPr="00F50CDB">
        <w:rPr>
          <w:bCs/>
        </w:rPr>
        <w:t>.</w:t>
      </w:r>
    </w:p>
    <w:p w:rsidR="00F50CDB" w:rsidRPr="00F50CDB" w:rsidRDefault="00F50CDB" w:rsidP="00F50CDB">
      <w:pPr>
        <w:autoSpaceDE w:val="0"/>
        <w:autoSpaceDN w:val="0"/>
        <w:adjustRightInd w:val="0"/>
        <w:ind w:firstLine="720"/>
        <w:jc w:val="both"/>
      </w:pPr>
      <w:r w:rsidRPr="00F50CDB">
        <w:rPr>
          <w:bCs/>
        </w:rPr>
        <w:t xml:space="preserve">3. Настоящее решение </w:t>
      </w:r>
      <w:r w:rsidRPr="00F50CDB">
        <w:t xml:space="preserve">вступает в </w:t>
      </w:r>
      <w:r>
        <w:t>законную силу после</w:t>
      </w:r>
      <w:r w:rsidRPr="00F50CDB">
        <w:t xml:space="preserve"> его официального опубликования.</w:t>
      </w:r>
    </w:p>
    <w:p w:rsidR="00F50CDB" w:rsidRDefault="00F50CDB" w:rsidP="00F50CDB">
      <w:pPr>
        <w:autoSpaceDE w:val="0"/>
        <w:autoSpaceDN w:val="0"/>
        <w:adjustRightInd w:val="0"/>
        <w:ind w:firstLine="24"/>
        <w:jc w:val="both"/>
        <w:rPr>
          <w:kern w:val="28"/>
          <w:sz w:val="28"/>
          <w:szCs w:val="28"/>
        </w:rPr>
      </w:pPr>
    </w:p>
    <w:p w:rsidR="00AE33B0" w:rsidRDefault="00AE33B0" w:rsidP="00F50CDB">
      <w:pPr>
        <w:autoSpaceDE w:val="0"/>
        <w:autoSpaceDN w:val="0"/>
        <w:adjustRightInd w:val="0"/>
        <w:ind w:firstLine="24"/>
        <w:jc w:val="both"/>
        <w:rPr>
          <w:kern w:val="28"/>
          <w:sz w:val="28"/>
          <w:szCs w:val="28"/>
        </w:rPr>
      </w:pPr>
    </w:p>
    <w:p w:rsidR="00AE33B0" w:rsidRDefault="00AE33B0" w:rsidP="00F50CDB">
      <w:pPr>
        <w:autoSpaceDE w:val="0"/>
        <w:autoSpaceDN w:val="0"/>
        <w:adjustRightInd w:val="0"/>
        <w:ind w:firstLine="24"/>
        <w:jc w:val="both"/>
        <w:rPr>
          <w:kern w:val="28"/>
          <w:sz w:val="28"/>
          <w:szCs w:val="28"/>
        </w:rPr>
      </w:pPr>
    </w:p>
    <w:p w:rsidR="00AE33B0" w:rsidRDefault="00AE33B0" w:rsidP="00F50CDB">
      <w:pPr>
        <w:autoSpaceDE w:val="0"/>
        <w:autoSpaceDN w:val="0"/>
        <w:adjustRightInd w:val="0"/>
        <w:ind w:firstLine="24"/>
        <w:jc w:val="both"/>
        <w:rPr>
          <w:kern w:val="28"/>
          <w:sz w:val="28"/>
          <w:szCs w:val="28"/>
        </w:rPr>
      </w:pPr>
    </w:p>
    <w:p w:rsidR="00AE33B0" w:rsidRPr="00AE33B0" w:rsidRDefault="00AE33B0" w:rsidP="00F50CDB">
      <w:pPr>
        <w:autoSpaceDE w:val="0"/>
        <w:autoSpaceDN w:val="0"/>
        <w:adjustRightInd w:val="0"/>
        <w:ind w:firstLine="24"/>
        <w:jc w:val="both"/>
        <w:rPr>
          <w:kern w:val="28"/>
        </w:rPr>
      </w:pPr>
      <w:r w:rsidRPr="00AE33B0">
        <w:rPr>
          <w:kern w:val="28"/>
        </w:rPr>
        <w:t xml:space="preserve">Глава сельского поселения </w:t>
      </w:r>
      <w:r w:rsidR="0018288E">
        <w:rPr>
          <w:kern w:val="28"/>
        </w:rPr>
        <w:t>Нижний Курп</w:t>
      </w:r>
    </w:p>
    <w:p w:rsidR="00AE33B0" w:rsidRPr="0018288E" w:rsidRDefault="00AE33B0" w:rsidP="00F50CDB">
      <w:pPr>
        <w:autoSpaceDE w:val="0"/>
        <w:autoSpaceDN w:val="0"/>
        <w:adjustRightInd w:val="0"/>
        <w:ind w:firstLine="24"/>
        <w:jc w:val="both"/>
        <w:rPr>
          <w:kern w:val="28"/>
        </w:rPr>
      </w:pPr>
      <w:r w:rsidRPr="00AE33B0">
        <w:rPr>
          <w:kern w:val="28"/>
        </w:rPr>
        <w:t xml:space="preserve">Терского муниципального района КБР                                       </w:t>
      </w:r>
      <w:r w:rsidR="0018288E">
        <w:rPr>
          <w:kern w:val="28"/>
        </w:rPr>
        <w:t xml:space="preserve">                     Р.Б.Абазов</w:t>
      </w:r>
    </w:p>
    <w:p w:rsidR="00F50CDB" w:rsidRPr="00BB4440" w:rsidRDefault="00F50CDB" w:rsidP="00F50CDB">
      <w:pPr>
        <w:ind w:left="4680"/>
        <w:rPr>
          <w:sz w:val="28"/>
          <w:szCs w:val="28"/>
        </w:rPr>
        <w:sectPr w:rsidR="00F50CDB" w:rsidRPr="00BB4440" w:rsidSect="00786DEC">
          <w:headerReference w:type="even" r:id="rId12"/>
          <w:headerReference w:type="default" r:id="rId13"/>
          <w:footerReference w:type="first" r:id="rId14"/>
          <w:footnotePr>
            <w:numRestart w:val="eachSect"/>
          </w:footnotePr>
          <w:pgSz w:w="11906" w:h="16838" w:code="9"/>
          <w:pgMar w:top="851" w:right="567" w:bottom="993" w:left="1560" w:header="567" w:footer="567" w:gutter="0"/>
          <w:pgNumType w:start="1"/>
          <w:cols w:space="720"/>
          <w:noEndnote/>
          <w:titlePg/>
        </w:sectPr>
      </w:pPr>
    </w:p>
    <w:p w:rsidR="00F50CDB" w:rsidRPr="00F50CDB" w:rsidRDefault="00F50CDB" w:rsidP="00F50CDB">
      <w:pPr>
        <w:ind w:left="5103"/>
      </w:pPr>
      <w:r w:rsidRPr="00F50CDB">
        <w:lastRenderedPageBreak/>
        <w:t>УТВЕРЖДЕНО</w:t>
      </w:r>
    </w:p>
    <w:p w:rsidR="00F50CDB" w:rsidRPr="00BB4440" w:rsidRDefault="00F50CDB" w:rsidP="00F50CDB">
      <w:pPr>
        <w:ind w:left="5103"/>
        <w:rPr>
          <w:i/>
          <w:sz w:val="28"/>
          <w:szCs w:val="28"/>
        </w:rPr>
      </w:pPr>
      <w:r w:rsidRPr="00F50CDB">
        <w:t>решением</w:t>
      </w:r>
      <w:r>
        <w:rPr>
          <w:i/>
          <w:sz w:val="28"/>
          <w:szCs w:val="28"/>
        </w:rPr>
        <w:t xml:space="preserve"> </w:t>
      </w:r>
      <w:r w:rsidRPr="00F50CDB">
        <w:t xml:space="preserve">Совета местного самоуправления с.п. </w:t>
      </w:r>
      <w:r w:rsidR="0018288E">
        <w:t>Нижний Курп</w:t>
      </w:r>
      <w:r>
        <w:t xml:space="preserve"> Терского муниципального района КБР</w:t>
      </w:r>
    </w:p>
    <w:p w:rsidR="00F50CDB" w:rsidRPr="00F50CDB" w:rsidRDefault="00AE33B0" w:rsidP="00F50CDB">
      <w:pPr>
        <w:ind w:left="5103"/>
      </w:pPr>
      <w:r>
        <w:t>от «30</w:t>
      </w:r>
      <w:r w:rsidR="00F50CDB" w:rsidRPr="00F50CDB">
        <w:t xml:space="preserve">» </w:t>
      </w:r>
      <w:r>
        <w:t xml:space="preserve">июня </w:t>
      </w:r>
      <w:r w:rsidR="00F50CDB" w:rsidRPr="00F50CDB">
        <w:t xml:space="preserve"> 20</w:t>
      </w:r>
      <w:r>
        <w:t xml:space="preserve">23 </w:t>
      </w:r>
      <w:r w:rsidR="00F50CDB" w:rsidRPr="00F50CDB">
        <w:t xml:space="preserve"> г. № </w:t>
      </w:r>
      <w:r w:rsidR="0018288E">
        <w:t>63</w:t>
      </w:r>
    </w:p>
    <w:p w:rsidR="00F50CDB" w:rsidRDefault="00F50CDB" w:rsidP="00F50CDB">
      <w:pPr>
        <w:autoSpaceDE w:val="0"/>
        <w:autoSpaceDN w:val="0"/>
        <w:adjustRightInd w:val="0"/>
        <w:ind w:left="5103"/>
        <w:rPr>
          <w:color w:val="FF0000"/>
          <w:sz w:val="28"/>
          <w:szCs w:val="28"/>
        </w:rPr>
      </w:pPr>
    </w:p>
    <w:p w:rsidR="00F50CDB" w:rsidRPr="009D2BEF" w:rsidRDefault="00F50CDB" w:rsidP="00F50CDB">
      <w:pPr>
        <w:pStyle w:val="a5"/>
      </w:pPr>
    </w:p>
    <w:p w:rsidR="00F50CDB" w:rsidRPr="00AE33B0" w:rsidRDefault="00F50CDB" w:rsidP="00F50CDB">
      <w:pPr>
        <w:pStyle w:val="1"/>
        <w:jc w:val="center"/>
        <w:rPr>
          <w:b/>
          <w:sz w:val="24"/>
        </w:rPr>
      </w:pPr>
      <w:bookmarkStart w:id="0" w:name="Par35"/>
      <w:bookmarkEnd w:id="0"/>
      <w:r w:rsidRPr="00AE33B0">
        <w:rPr>
          <w:b/>
          <w:sz w:val="24"/>
        </w:rPr>
        <w:t>Положение</w:t>
      </w:r>
    </w:p>
    <w:p w:rsidR="00F50CDB" w:rsidRPr="00AE33B0" w:rsidRDefault="00F50CDB" w:rsidP="00F50CDB">
      <w:pPr>
        <w:pStyle w:val="1"/>
        <w:jc w:val="center"/>
        <w:rPr>
          <w:b/>
          <w:kern w:val="28"/>
          <w:sz w:val="24"/>
        </w:rPr>
      </w:pPr>
      <w:r w:rsidRPr="00AE33B0">
        <w:rPr>
          <w:b/>
          <w:sz w:val="24"/>
        </w:rPr>
        <w:t xml:space="preserve">О порядке присутствия граждан (физических лиц),  в том числе 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местного самоуправления с.п. </w:t>
      </w:r>
      <w:r w:rsidR="0018288E">
        <w:rPr>
          <w:b/>
          <w:sz w:val="24"/>
        </w:rPr>
        <w:t>Нижний Курп</w:t>
      </w:r>
      <w:r w:rsidRPr="00AE33B0">
        <w:rPr>
          <w:b/>
          <w:kern w:val="28"/>
          <w:sz w:val="24"/>
        </w:rPr>
        <w:t>, его коллегиальных органов</w:t>
      </w:r>
    </w:p>
    <w:p w:rsidR="00F50CDB" w:rsidRPr="00AE33B0" w:rsidRDefault="00F50CDB" w:rsidP="00F50CDB">
      <w:pPr>
        <w:keepNext/>
        <w:autoSpaceDE w:val="0"/>
        <w:autoSpaceDN w:val="0"/>
        <w:adjustRightInd w:val="0"/>
        <w:ind w:firstLine="720"/>
        <w:rPr>
          <w:color w:val="FF0000"/>
        </w:rPr>
      </w:pPr>
    </w:p>
    <w:p w:rsidR="00F50CDB" w:rsidRPr="00AE33B0" w:rsidRDefault="00F50CDB" w:rsidP="00F50CDB">
      <w:pPr>
        <w:keepNext/>
        <w:autoSpaceDE w:val="0"/>
        <w:autoSpaceDN w:val="0"/>
        <w:adjustRightInd w:val="0"/>
        <w:ind w:firstLine="720"/>
        <w:jc w:val="center"/>
      </w:pPr>
      <w:r w:rsidRPr="00AE33B0">
        <w:t>Глава 1. Общие положения</w:t>
      </w:r>
    </w:p>
    <w:p w:rsidR="00F50CDB" w:rsidRPr="00AE33B0" w:rsidRDefault="00F50CDB" w:rsidP="00F50CDB">
      <w:pPr>
        <w:pStyle w:val="a5"/>
        <w:keepNext/>
        <w:rPr>
          <w:sz w:val="24"/>
          <w:szCs w:val="24"/>
        </w:rPr>
      </w:pP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1. 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граждане, представители организаций)</w:t>
      </w:r>
      <w:r w:rsidRPr="00AE33B0">
        <w:rPr>
          <w:i/>
        </w:rPr>
        <w:t>,</w:t>
      </w:r>
      <w:r w:rsidRPr="00AE33B0">
        <w:rPr>
          <w:i/>
          <w:color w:val="FF0000"/>
        </w:rPr>
        <w:t xml:space="preserve"> </w:t>
      </w:r>
      <w:r w:rsidRPr="00AE33B0">
        <w:t xml:space="preserve">на заседаниях </w:t>
      </w:r>
      <w:r w:rsidR="00AE33B0" w:rsidRPr="00AE33B0">
        <w:t xml:space="preserve">Совета местного самоуправления с.п. </w:t>
      </w:r>
      <w:r w:rsidR="0018288E">
        <w:t>Нижний Курп</w:t>
      </w:r>
      <w:r w:rsidR="00AE33B0" w:rsidRPr="00AE33B0">
        <w:rPr>
          <w:kern w:val="28"/>
        </w:rPr>
        <w:t>,</w:t>
      </w:r>
      <w:r w:rsidRPr="00AE33B0">
        <w:t xml:space="preserve"> (далее соответственно – Совет, заседание Совета) и постоянных комиссий Совета, иных коллегиальных органов Совета (далее – заседание комиссий Совета), основные требования к организации присутствия граждан, представителей организаций на таких заседаниях, а также прав и обязанностей указанных лиц.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2. Настоящее Положение не распространяется на случаи присутствия на заседаниях Совета, заседаниях комиссий Совета (далее при совместном упоминании – заседания):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1) лиц, приглашенных на заседание Совета по инициативе председателя Совета или на заседание комиссии Совета по инициативе председателей постоянных комиссий, иных коллегиальных органов Совета;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Кабардино-Балкарской Республики, иными нормативными правовыми актами Кабардино-Балкарской Республики, Уставом</w:t>
      </w:r>
      <w:r w:rsidR="00AE33B0">
        <w:t xml:space="preserve"> сельского поселения </w:t>
      </w:r>
      <w:r w:rsidR="0018288E">
        <w:t>Нижний Курп</w:t>
      </w:r>
      <w:r w:rsidRPr="00AE33B0">
        <w:t>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3) представителей средств массовой информации.</w:t>
      </w:r>
    </w:p>
    <w:p w:rsidR="00F50CDB" w:rsidRPr="00AE33B0" w:rsidRDefault="00F50CDB" w:rsidP="00AE33B0">
      <w:pPr>
        <w:pStyle w:val="a5"/>
        <w:rPr>
          <w:sz w:val="24"/>
          <w:szCs w:val="24"/>
        </w:rPr>
      </w:pPr>
    </w:p>
    <w:p w:rsidR="00F50CDB" w:rsidRPr="00AE33B0" w:rsidRDefault="00F50CDB" w:rsidP="00AE33B0">
      <w:pPr>
        <w:keepNext/>
        <w:autoSpaceDE w:val="0"/>
        <w:autoSpaceDN w:val="0"/>
        <w:adjustRightInd w:val="0"/>
        <w:jc w:val="center"/>
      </w:pPr>
      <w:r w:rsidRPr="00AE33B0">
        <w:t>Глава 2. Поряд</w:t>
      </w:r>
      <w:r w:rsidR="00AE33B0">
        <w:t xml:space="preserve">ок оповещения о заседании </w:t>
      </w:r>
      <w:r w:rsidRPr="00AE33B0">
        <w:t>и подачи заявок граждан, представителей</w:t>
      </w:r>
      <w:r w:rsidRPr="00AE33B0">
        <w:br/>
        <w:t>организаций о присутствии на заседаниях</w:t>
      </w:r>
    </w:p>
    <w:p w:rsidR="00F50CDB" w:rsidRPr="00AE33B0" w:rsidRDefault="00F50CDB" w:rsidP="00AE33B0">
      <w:pPr>
        <w:keepNext/>
        <w:jc w:val="both"/>
      </w:pP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bookmarkStart w:id="1" w:name="P0"/>
      <w:bookmarkEnd w:id="1"/>
      <w:r w:rsidRPr="00AE33B0">
        <w:t>3.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4. Оповещение о заседании, прием и рассмотрение заявок граждан, представителей организаций производятся уполномоченным должностным лицом аппарата Совета (далее – уполномоченное должностное лицо), определенным председателем Совета.</w:t>
      </w:r>
    </w:p>
    <w:p w:rsidR="00F50CDB" w:rsidRPr="00AE33B0" w:rsidRDefault="00F50CDB" w:rsidP="00AE33B0">
      <w:pPr>
        <w:ind w:firstLine="708"/>
        <w:jc w:val="both"/>
      </w:pPr>
      <w:r w:rsidRPr="00AE33B0">
        <w:t xml:space="preserve">5. На официальном сайте </w:t>
      </w:r>
      <w:hyperlink r:id="rId15" w:tgtFrame="_blank" w:history="1">
        <w:r w:rsidR="00AE33B0">
          <w:rPr>
            <w:rStyle w:val="ad"/>
            <w:rFonts w:eastAsia="Arial Unicode MS"/>
          </w:rPr>
          <w:t>http://adm-krasnoarmeyskoe.ru/</w:t>
        </w:r>
      </w:hyperlink>
      <w:r w:rsidR="00AE33B0">
        <w:t xml:space="preserve">  органов местного </w:t>
      </w:r>
      <w:r w:rsidRPr="00AE33B0">
        <w:t xml:space="preserve">самоуправления </w:t>
      </w:r>
      <w:r w:rsidR="00AE33B0">
        <w:t xml:space="preserve">сельского поселения </w:t>
      </w:r>
      <w:r w:rsidR="0018288E">
        <w:t>Нижний Курп</w:t>
      </w:r>
      <w:r w:rsidRPr="00AE33B0">
        <w:rPr>
          <w:i/>
        </w:rPr>
        <w:t xml:space="preserve"> </w:t>
      </w:r>
      <w:r w:rsidRPr="00AE33B0">
        <w:t xml:space="preserve">размещается информация о заседаниях в следующие сроки: 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1) об очередном заседании Совета – не </w:t>
      </w:r>
      <w:proofErr w:type="gramStart"/>
      <w:r w:rsidRPr="00AE33B0">
        <w:t>позднее</w:t>
      </w:r>
      <w:proofErr w:type="gramEnd"/>
      <w:r w:rsidRPr="00AE33B0">
        <w:t xml:space="preserve"> чем за 3 дня до дня его проведения, о внеочередном заседании Совета – не позднее дня, предшествующего дню его проведения;</w:t>
      </w:r>
    </w:p>
    <w:p w:rsidR="00F50CDB" w:rsidRPr="00AE33B0" w:rsidRDefault="00F50CDB" w:rsidP="00AE33B0">
      <w:pPr>
        <w:ind w:firstLine="709"/>
        <w:jc w:val="both"/>
      </w:pPr>
      <w:r w:rsidRPr="00AE33B0">
        <w:t xml:space="preserve">2) об очередном заседании постоянной комиссии, иного коллегиального органа Совета – не </w:t>
      </w:r>
      <w:proofErr w:type="gramStart"/>
      <w:r w:rsidRPr="00AE33B0">
        <w:t>позднее</w:t>
      </w:r>
      <w:proofErr w:type="gramEnd"/>
      <w:r w:rsidRPr="00AE33B0">
        <w:t xml:space="preserve"> чем за 2 дня до дня его проведения, о внеочередном заседании постоянной комиссии, иного коллегиального органа Совета – не позднее дня, предшествующего дню его проведения.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6. Информация о заседании, предусмотренная пунктом 5 настоящего Положения, должна содержать: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1) 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2) о невозможности организации личного присутствия граждан, представителей организаций на открытом заседании (в случае необходимости соблюдения санитарно-эпидемиологических ограничений или иных соответствующих обстоятельств, предусмотренных законодательством);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proofErr w:type="gramStart"/>
      <w:r w:rsidRPr="00AE33B0">
        <w:t xml:space="preserve">3) сведения о возможности (невозможности) просмотра гражданами, представителями организации </w:t>
      </w:r>
      <w:proofErr w:type="spellStart"/>
      <w:r w:rsidRPr="00AE33B0">
        <w:t>видеотрансляции</w:t>
      </w:r>
      <w:proofErr w:type="spellEnd"/>
      <w:r w:rsidRPr="00AE33B0">
        <w:t xml:space="preserve"> хода открытого заседания в режиме реального времени или в записи, о возможности (невозможности) использования указанными лицами средств видеоконференцсвязи в целях участия в открытом заседании, а также о требованиях к соответствующими техническим средствам и о порядке их использования;</w:t>
      </w:r>
      <w:proofErr w:type="gramEnd"/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4)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5) повестку заседания, утвержденную соответственно председателем Совета, председателем постоянной комиссии, иного коллегиального органа Совета (в случае отсутствия председателя – его заместителем).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7. В целях присутствия на заседании граждане, представители организаций направляют заявку о намерении присутствовать на заседании по форме согласно приложению к настоящему Положению. 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Заявка о намерении присутствовать на заседании направляется в форме электронного сообщения на имя председателя Совета (далее – электронное сообщение) по адресу электронной почты, указанному в информации о заседании, предусмотренной пунктом </w:t>
      </w:r>
      <w:r w:rsidRPr="00AE33B0">
        <w:rPr>
          <w:u w:val="single"/>
        </w:rPr>
        <w:t>6</w:t>
      </w:r>
      <w:r w:rsidRPr="00AE33B0">
        <w:t xml:space="preserve"> настоя</w:t>
      </w:r>
      <w:r w:rsidR="008C3A5F">
        <w:t>щего Положения, не позднее 24</w:t>
      </w:r>
      <w:r w:rsidRPr="00AE33B0">
        <w:t xml:space="preserve"> часов дня, предшествующего дню проведения соответствующего заседания.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8. Электронное сообщение должно содержать: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1) фамилию, имя, отчество (при наличии) гражданина, представителя организации;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2) данные документа, удостоверяющего личность гражданина, представителя организации;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3) телефон и (или) адрес электронной почты гражданина, представителя организации;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4)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5) дату, время проведения заседания, на котором гражданин, представитель организации желает присутствовать; 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6) просьбу о включении гражданина, представителя организации в список граждан и представителей организаций; 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7) в случае личного присутствия –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8) в случае участия гражданина, представителя организации в заседании с использования средств видеоконференцсвязи – указание на соответствующее намерение;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9)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– в случае подачи электронного сообщения представителем организации.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9. </w:t>
      </w:r>
      <w:proofErr w:type="gramStart"/>
      <w:r w:rsidRPr="00AE33B0">
        <w:t>В случае несоответствия электронного сообщения требованиям пунктов 7, 8 настоящего Положения уполномоченное должностное лицо в течение одного рабочего дня со дня получения указанного электронного сообщения уведомляет о соответствующих обстоятельствах гражданина, представителя организации по телефону или путем направления электронного сообщения по адресу электронной почты, в случае, если он указан в электронном сообщении.</w:t>
      </w:r>
      <w:proofErr w:type="gramEnd"/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10. </w:t>
      </w:r>
      <w:proofErr w:type="gramStart"/>
      <w:r w:rsidRPr="00AE33B0">
        <w:t xml:space="preserve">В случае </w:t>
      </w:r>
      <w:proofErr w:type="spellStart"/>
      <w:r w:rsidRPr="00AE33B0">
        <w:t>непроведения</w:t>
      </w:r>
      <w:proofErr w:type="spellEnd"/>
      <w:r w:rsidRPr="00AE33B0">
        <w:t xml:space="preserve"> заседания в дату и время, указанные в электронном сообщении,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одного рабочего дня со дня получения электронного сообщения уведомляет о соответствующих обстоятельствах гражданина, представителя организации.</w:t>
      </w:r>
      <w:proofErr w:type="gramEnd"/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bookmarkStart w:id="2" w:name="Par51"/>
      <w:bookmarkEnd w:id="2"/>
      <w:r w:rsidRPr="00AE33B0">
        <w:t xml:space="preserve">11. Уполномоченное должностное лицо регистрирует поступившие электронные сообщения в порядке их поступления в </w:t>
      </w:r>
      <w:proofErr w:type="gramStart"/>
      <w:r w:rsidRPr="00AE33B0">
        <w:t>ж</w:t>
      </w:r>
      <w:hyperlink w:anchor="Par190" w:history="1">
        <w:r w:rsidRPr="00AE33B0">
          <w:t>урнале</w:t>
        </w:r>
        <w:proofErr w:type="gramEnd"/>
      </w:hyperlink>
      <w:r w:rsidRPr="00AE33B0">
        <w:t xml:space="preserve">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и готовит проект списка граждан, представителей организаций не позднее </w:t>
      </w:r>
      <w:r w:rsidR="008C3A5F">
        <w:t>24</w:t>
      </w:r>
      <w:r w:rsidRPr="00AE33B0">
        <w:t xml:space="preserve"> часов дня, предшествующего дню проведения соответствующего заседания.</w:t>
      </w:r>
      <w:bookmarkStart w:id="3" w:name="P28"/>
      <w:bookmarkEnd w:id="3"/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12. Граждане, представители организаций, выразившие намерение присутствовать в заседании лично,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 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субъектов общественного контроля.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13. Граждане, представители организаций не включаются в список граждан и представителей организаций в следующих случаях: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1) электронное сообщение направлено позднее срока, установленного в пункте 7 настоящего Положения; 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2) электронное сообщение содержит не все сведения, предусмотренные пунктом 8 настоящего Положения;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3) гражданин, представитель организации с учетом требований пункта 16 настоящего Положения не может быть обеспечен местом в зале, где проходит заседание;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4) невозможность организации личного присутствия граждан, представителей организаций на открытом заседании (в случае необходимости соблюдения санитарно-эпидемиологических ограничений или иных соответствующих обстоятельств, предусмотренных законодательством);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5) гражданин, представитель организации выразили желание участвовать в режиме видеоконференцсвязи в заседании, которое проводится без ее использования.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>14. Список граждан, представителей организаций утверждается председателем Совета, председателем постоянной комиссии, иного коллегиального органа Совета (в случае отсутствия председателя – ег</w:t>
      </w:r>
      <w:r w:rsidR="008C3A5F">
        <w:t>о заместителем) не позднее 24</w:t>
      </w:r>
      <w:r w:rsidRPr="00AE33B0">
        <w:t xml:space="preserve"> часов дня, предшествующего дню проведения соответствующего заседания.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15. </w:t>
      </w:r>
      <w:proofErr w:type="gramStart"/>
      <w:r w:rsidRPr="00AE33B0">
        <w:t xml:space="preserve">В случае </w:t>
      </w:r>
      <w:proofErr w:type="spellStart"/>
      <w:r w:rsidRPr="00AE33B0">
        <w:t>невключения</w:t>
      </w:r>
      <w:proofErr w:type="spellEnd"/>
      <w:r w:rsidRPr="00AE33B0">
        <w:t xml:space="preserve">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в случае, если он указан в электронном сообщении, о его </w:t>
      </w:r>
      <w:proofErr w:type="spellStart"/>
      <w:r w:rsidRPr="00AE33B0">
        <w:t>невключении</w:t>
      </w:r>
      <w:proofErr w:type="spellEnd"/>
      <w:r w:rsidRPr="00AE33B0">
        <w:t xml:space="preserve"> в список граждан, представителей организаций до </w:t>
      </w:r>
      <w:r w:rsidR="0020024A">
        <w:t>24</w:t>
      </w:r>
      <w:r w:rsidRPr="00AE33B0">
        <w:t xml:space="preserve"> часов дня, предшествующего дню проведения соответствующего заседания.</w:t>
      </w:r>
      <w:proofErr w:type="gramEnd"/>
    </w:p>
    <w:p w:rsidR="00F50CDB" w:rsidRPr="00AE33B0" w:rsidRDefault="00F50CDB" w:rsidP="00AE33B0">
      <w:pPr>
        <w:autoSpaceDE w:val="0"/>
        <w:autoSpaceDN w:val="0"/>
        <w:adjustRightInd w:val="0"/>
        <w:jc w:val="both"/>
      </w:pPr>
    </w:p>
    <w:p w:rsidR="00F50CDB" w:rsidRPr="00AE33B0" w:rsidRDefault="00F50CDB" w:rsidP="00AE33B0">
      <w:pPr>
        <w:keepNext/>
        <w:autoSpaceDE w:val="0"/>
        <w:autoSpaceDN w:val="0"/>
        <w:adjustRightInd w:val="0"/>
        <w:jc w:val="center"/>
        <w:outlineLvl w:val="1"/>
      </w:pPr>
      <w:r w:rsidRPr="00AE33B0">
        <w:t>Глава 3. Порядок присутствия граждан,</w:t>
      </w:r>
      <w:r w:rsidR="00AE33B0">
        <w:t xml:space="preserve"> </w:t>
      </w:r>
      <w:r w:rsidRPr="00AE33B0">
        <w:t>представителей организаций на заседаниях</w:t>
      </w:r>
    </w:p>
    <w:p w:rsidR="00F50CDB" w:rsidRPr="00AE33B0" w:rsidRDefault="00F50CDB" w:rsidP="00AE33B0">
      <w:pPr>
        <w:keepNext/>
        <w:autoSpaceDE w:val="0"/>
        <w:autoSpaceDN w:val="0"/>
        <w:adjustRightInd w:val="0"/>
        <w:jc w:val="both"/>
      </w:pP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16. </w:t>
      </w:r>
      <w:proofErr w:type="gramStart"/>
      <w:r w:rsidRPr="00AE33B0">
        <w:t>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 (за исключением случаев невозможности организации личного присутствия граждан, представителей организаций на открытом заседании (в случае необходимости соблюдения санитарно-эпидемиологических ограничений или иных соответствующих обстоятельств, предусмотренных законодательством).</w:t>
      </w:r>
      <w:proofErr w:type="gramEnd"/>
      <w:r w:rsidRPr="00AE33B0">
        <w:t xml:space="preserve"> Количество мест в зале, где проходит заседание, для граждан, представителей организаций определяется председателем Совета, председателем постоянной комиссии, иного коллегиального органа Совета (в случае отсутствия председателя – его заместителем) в зависимости от количества участ</w:t>
      </w:r>
      <w:r w:rsidR="005144F5">
        <w:t>ников заседания, но не более 3</w:t>
      </w:r>
      <w:r w:rsidRPr="00AE33B0">
        <w:t xml:space="preserve"> мест.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17. На заседании допускается личное присутствие не более </w:t>
      </w:r>
      <w:r w:rsidR="005144F5">
        <w:t>1</w:t>
      </w:r>
      <w:r w:rsidRPr="00AE33B0">
        <w:t xml:space="preserve"> представителя от каждой организации.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18. В случае превышения числа граждан, представителей организаций, представивших заявку с намерением личного присутствия на заседании, числа свободных мест их размещение производится в порядке их включения в список граждан, представителей организаций в соответствии с пунктом 12 настоящего Положения.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19. Граждане, представители организаций, представивших заявку с намерением личного присутствия на заседании, не допускаются к участию в заседании в следующих случаях: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1) отсутствие документа, удостоверяющего личность;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2) отсутствие документа, подтверждающего полномочия, – для представителя организации.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20. Граждане, представители организаций допускаются в зал не ранее чем за </w:t>
      </w:r>
      <w:r w:rsidR="003D4BDC">
        <w:t>15</w:t>
      </w:r>
      <w:r w:rsidRPr="00AE33B0">
        <w:t xml:space="preserve"> минут и не </w:t>
      </w:r>
      <w:proofErr w:type="gramStart"/>
      <w:r w:rsidRPr="00AE33B0">
        <w:t>позднее</w:t>
      </w:r>
      <w:proofErr w:type="gramEnd"/>
      <w:r w:rsidRPr="00AE33B0">
        <w:t xml:space="preserve"> чем за </w:t>
      </w:r>
      <w:r w:rsidR="003D4BDC">
        <w:t>10</w:t>
      </w:r>
      <w:r w:rsidR="00AE33B0">
        <w:t xml:space="preserve"> </w:t>
      </w:r>
      <w:r w:rsidRPr="00AE33B0">
        <w:t>минут до начала заседания по предъявлении документа, удостоверяющего личность.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21. Граждане, представители организации, не допускаются к участию с использованием видеоконференцсвязи в заседании в следующих случаях: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1) проведение заседания без использования видеоконференцсвязи;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2) отсутствие в заявке гражданина, представителя организации отметки о его намерении принять участие в заседании с использованием видеоконференцсвязи;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3) </w:t>
      </w:r>
      <w:proofErr w:type="spellStart"/>
      <w:r w:rsidRPr="00AE33B0">
        <w:t>непрохождение</w:t>
      </w:r>
      <w:proofErr w:type="spellEnd"/>
      <w:r w:rsidRPr="00AE33B0">
        <w:t xml:space="preserve"> гражданином, представителем организации идентификации его личности с использованием документа, удостоверяющего его личность, или отказ гражданина, представителя организации от его идентификации;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4) отсутствие документа, подтверждающего полномочия, – для представителя организации.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22. При допуске гражданина, представителя организации в зал заседаний, к видеоконференцсвязи</w:t>
      </w:r>
      <w:r w:rsidR="0020024A">
        <w:t xml:space="preserve"> </w:t>
      </w:r>
      <w:r w:rsidRPr="00AE33B0">
        <w:t>осуществляется внесение сведений из документа, удостоверяющего 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 Листы регистрации приобщаются к протоколу заседания.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При регистрации гражданам, представителям организаций выдается (направляется) информационный листок об их правах, обязанностях и ответственности в связи с присутствием на заседании. 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23. Процедуру регистрации граждан, представителей организаций осуществляют должностные лица аппарата Совета с соблюдением требований Федерального </w:t>
      </w:r>
      <w:hyperlink r:id="rId16" w:history="1">
        <w:proofErr w:type="gramStart"/>
        <w:r w:rsidRPr="00AE33B0">
          <w:t>закон</w:t>
        </w:r>
        <w:proofErr w:type="gramEnd"/>
      </w:hyperlink>
      <w:r w:rsidRPr="00AE33B0">
        <w:t>а от 27 июля 2006 года № 152-ФЗ «О персональных данных».</w:t>
      </w:r>
    </w:p>
    <w:p w:rsidR="00F50CDB" w:rsidRPr="00AE33B0" w:rsidRDefault="00F50CDB" w:rsidP="00AE33B0">
      <w:pPr>
        <w:autoSpaceDE w:val="0"/>
        <w:autoSpaceDN w:val="0"/>
        <w:adjustRightInd w:val="0"/>
        <w:jc w:val="both"/>
        <w:outlineLvl w:val="1"/>
      </w:pPr>
    </w:p>
    <w:p w:rsidR="00F50CDB" w:rsidRPr="00AE33B0" w:rsidRDefault="00F50CDB" w:rsidP="00AE33B0">
      <w:pPr>
        <w:keepNext/>
        <w:autoSpaceDE w:val="0"/>
        <w:autoSpaceDN w:val="0"/>
        <w:adjustRightInd w:val="0"/>
        <w:jc w:val="center"/>
        <w:outlineLvl w:val="1"/>
      </w:pPr>
      <w:r w:rsidRPr="00AE33B0">
        <w:t>Глава 4. Права и обязанности граждан, представителей организаций</w:t>
      </w:r>
    </w:p>
    <w:p w:rsidR="00F50CDB" w:rsidRPr="00AE33B0" w:rsidRDefault="00F50CDB" w:rsidP="00AE33B0">
      <w:pPr>
        <w:keepNext/>
        <w:autoSpaceDE w:val="0"/>
        <w:autoSpaceDN w:val="0"/>
        <w:adjustRightInd w:val="0"/>
        <w:jc w:val="both"/>
      </w:pP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bookmarkStart w:id="4" w:name="Par73"/>
      <w:bookmarkEnd w:id="4"/>
      <w:r w:rsidRPr="00AE33B0">
        <w:t>24.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 xml:space="preserve">25. Граждане, представители организаций, </w:t>
      </w:r>
      <w:r w:rsidRPr="00AE33B0">
        <w:rPr>
          <w:u w:val="single"/>
        </w:rPr>
        <w:t>лично</w:t>
      </w:r>
      <w:r w:rsidRPr="00AE33B0">
        <w:t xml:space="preserve">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:rsidR="00F50CDB" w:rsidRPr="00AE33B0" w:rsidRDefault="00F50CDB" w:rsidP="00AE33B0">
      <w:pPr>
        <w:pStyle w:val="ConsPlusNormal"/>
        <w:widowControl/>
        <w:ind w:firstLine="720"/>
        <w:jc w:val="both"/>
      </w:pPr>
      <w:r w:rsidRPr="00AE33B0">
        <w:t xml:space="preserve">26. Граждане, представители организаций, </w:t>
      </w:r>
      <w:r w:rsidRPr="00AE33B0">
        <w:rPr>
          <w:u w:val="single"/>
        </w:rPr>
        <w:t>лично</w:t>
      </w:r>
      <w:r w:rsidRPr="00AE33B0">
        <w:t xml:space="preserve"> присутствующие на заседании, вправе с предварительного уведомления председательствующего делать записи, производить 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 w:rsidRPr="00AE33B0">
        <w:t>дств зв</w:t>
      </w:r>
      <w:proofErr w:type="gramEnd"/>
      <w:r w:rsidRPr="00AE33B0">
        <w:t>укозаписи и обработки информации в той мере, в которой данные действия не мешают проведению заседания.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bookmarkStart w:id="5" w:name="Par76"/>
      <w:bookmarkEnd w:id="5"/>
      <w:r w:rsidRPr="00AE33B0">
        <w:t xml:space="preserve">27.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 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28.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29. В случае нарушения пунктов 24</w:t>
      </w:r>
      <w:r w:rsidRPr="00AE33B0">
        <w:sym w:font="Symbol" w:char="F02D"/>
      </w:r>
      <w:r w:rsidRPr="00AE33B0">
        <w:t>28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 (отключаются от видеоконференцсвязи), о чем делается соответствующая запись в протоколе.</w:t>
      </w:r>
    </w:p>
    <w:p w:rsidR="00F50CDB" w:rsidRPr="00AE33B0" w:rsidRDefault="00F50CDB" w:rsidP="00AE33B0">
      <w:pPr>
        <w:autoSpaceDE w:val="0"/>
        <w:autoSpaceDN w:val="0"/>
        <w:adjustRightInd w:val="0"/>
        <w:ind w:firstLine="720"/>
        <w:jc w:val="both"/>
      </w:pPr>
      <w:r w:rsidRPr="00AE33B0">
        <w:t>30. Отказ гражданину или представителю организации в доступе на заседание или удаление его с заседания могут быть обжалованы в судебном порядке.</w:t>
      </w:r>
    </w:p>
    <w:p w:rsidR="00F50CDB" w:rsidRPr="00AE33B0" w:rsidRDefault="00F50CDB" w:rsidP="00AE33B0">
      <w:pPr>
        <w:pStyle w:val="a5"/>
        <w:rPr>
          <w:sz w:val="24"/>
          <w:szCs w:val="24"/>
        </w:rPr>
      </w:pPr>
    </w:p>
    <w:p w:rsidR="00F50CDB" w:rsidRPr="00BB4440" w:rsidRDefault="00F50CDB" w:rsidP="00F50CDB">
      <w:pPr>
        <w:autoSpaceDE w:val="0"/>
        <w:autoSpaceDN w:val="0"/>
        <w:adjustRightInd w:val="0"/>
        <w:jc w:val="right"/>
        <w:outlineLvl w:val="1"/>
        <w:rPr>
          <w:color w:val="0000FF"/>
          <w:sz w:val="28"/>
          <w:szCs w:val="28"/>
        </w:rPr>
        <w:sectPr w:rsidR="00F50CDB" w:rsidRPr="00BB4440" w:rsidSect="00786DEC">
          <w:footnotePr>
            <w:numRestart w:val="eachSect"/>
          </w:footnotePr>
          <w:pgSz w:w="11906" w:h="16838" w:code="9"/>
          <w:pgMar w:top="1134" w:right="567" w:bottom="1134" w:left="1418" w:header="567" w:footer="567" w:gutter="0"/>
          <w:pgNumType w:start="1"/>
          <w:cols w:space="720"/>
          <w:noEndnote/>
          <w:titlePg/>
        </w:sectPr>
      </w:pPr>
    </w:p>
    <w:p w:rsidR="00F50CDB" w:rsidRPr="00AE33B0" w:rsidRDefault="00F50CDB" w:rsidP="00F50CDB">
      <w:pPr>
        <w:keepNext/>
        <w:autoSpaceDE w:val="0"/>
        <w:autoSpaceDN w:val="0"/>
        <w:adjustRightInd w:val="0"/>
        <w:ind w:left="3402"/>
        <w:outlineLvl w:val="1"/>
      </w:pPr>
      <w:r w:rsidRPr="00AE33B0">
        <w:t xml:space="preserve">Приложение </w:t>
      </w:r>
    </w:p>
    <w:p w:rsidR="00F50CDB" w:rsidRPr="00AE33B0" w:rsidRDefault="00F50CDB" w:rsidP="00F50CDB">
      <w:pPr>
        <w:keepNext/>
        <w:autoSpaceDE w:val="0"/>
        <w:autoSpaceDN w:val="0"/>
        <w:adjustRightInd w:val="0"/>
        <w:ind w:left="3402"/>
        <w:rPr>
          <w:i/>
          <w:iCs/>
        </w:rPr>
      </w:pPr>
      <w:r w:rsidRPr="00AE33B0">
        <w:t>к П</w:t>
      </w:r>
      <w:r w:rsidRPr="00AE33B0">
        <w:rPr>
          <w:iCs/>
        </w:rPr>
        <w:t>оложению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</w:t>
      </w:r>
    </w:p>
    <w:p w:rsidR="00AE33B0" w:rsidRPr="00AE33B0" w:rsidRDefault="00AE33B0" w:rsidP="00AE33B0">
      <w:pPr>
        <w:pStyle w:val="1"/>
        <w:jc w:val="center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AE33B0">
        <w:rPr>
          <w:sz w:val="24"/>
        </w:rPr>
        <w:t xml:space="preserve">Совета местного самоуправления с.п. </w:t>
      </w:r>
      <w:r w:rsidR="0018288E">
        <w:rPr>
          <w:sz w:val="24"/>
        </w:rPr>
        <w:t>Нижний Курп</w:t>
      </w:r>
      <w:r>
        <w:rPr>
          <w:sz w:val="24"/>
        </w:rPr>
        <w:t>,</w:t>
      </w:r>
    </w:p>
    <w:p w:rsidR="00F50CDB" w:rsidRPr="00AE33B0" w:rsidRDefault="00F50CDB" w:rsidP="00F50CDB">
      <w:pPr>
        <w:keepNext/>
        <w:autoSpaceDE w:val="0"/>
        <w:autoSpaceDN w:val="0"/>
        <w:adjustRightInd w:val="0"/>
        <w:ind w:left="3402"/>
        <w:rPr>
          <w:i/>
          <w:kern w:val="28"/>
        </w:rPr>
      </w:pPr>
      <w:r w:rsidRPr="00AE33B0">
        <w:rPr>
          <w:kern w:val="28"/>
        </w:rPr>
        <w:t>его коллегиальных органов</w:t>
      </w:r>
    </w:p>
    <w:p w:rsidR="00F50CDB" w:rsidRPr="00AE33B0" w:rsidRDefault="00F50CDB" w:rsidP="00F50CDB">
      <w:pPr>
        <w:pStyle w:val="a5"/>
        <w:keepNext/>
        <w:rPr>
          <w:sz w:val="24"/>
          <w:szCs w:val="24"/>
        </w:rPr>
      </w:pPr>
    </w:p>
    <w:p w:rsidR="00F50CDB" w:rsidRPr="00AE33B0" w:rsidRDefault="00F50CDB" w:rsidP="00F50CDB">
      <w:pPr>
        <w:autoSpaceDE w:val="0"/>
        <w:autoSpaceDN w:val="0"/>
        <w:adjustRightInd w:val="0"/>
        <w:contextualSpacing/>
        <w:jc w:val="center"/>
        <w:rPr>
          <w:i/>
          <w:iCs/>
        </w:rPr>
      </w:pPr>
      <w:bookmarkStart w:id="6" w:name="Par98"/>
      <w:bookmarkEnd w:id="6"/>
    </w:p>
    <w:p w:rsidR="00F50CDB" w:rsidRPr="00AE33B0" w:rsidRDefault="00F50CDB" w:rsidP="00AE33B0">
      <w:pPr>
        <w:pStyle w:val="1"/>
        <w:jc w:val="center"/>
      </w:pPr>
      <w:r w:rsidRPr="00AE33B0">
        <w:t>ЗАЯВКА</w:t>
      </w:r>
    </w:p>
    <w:p w:rsidR="00F50CDB" w:rsidRPr="00AE33B0" w:rsidRDefault="00F50CDB" w:rsidP="00F50CDB">
      <w:pPr>
        <w:keepNext/>
        <w:autoSpaceDE w:val="0"/>
        <w:autoSpaceDN w:val="0"/>
        <w:adjustRightInd w:val="0"/>
        <w:contextualSpacing/>
        <w:jc w:val="center"/>
        <w:rPr>
          <w:i/>
          <w:kern w:val="28"/>
        </w:rPr>
      </w:pPr>
      <w:r w:rsidRPr="00AE33B0">
        <w:rPr>
          <w:iCs/>
        </w:rPr>
        <w:t>для участия в заседании</w:t>
      </w:r>
    </w:p>
    <w:p w:rsidR="00F50CDB" w:rsidRPr="00AE33B0" w:rsidRDefault="00AE33B0" w:rsidP="00AE33B0">
      <w:pPr>
        <w:pStyle w:val="1"/>
        <w:jc w:val="center"/>
        <w:rPr>
          <w:sz w:val="24"/>
        </w:rPr>
      </w:pPr>
      <w:r w:rsidRPr="00AE33B0">
        <w:rPr>
          <w:sz w:val="24"/>
        </w:rPr>
        <w:t xml:space="preserve">Совета местного самоуправления с.п. </w:t>
      </w:r>
      <w:r w:rsidR="0018288E">
        <w:rPr>
          <w:sz w:val="24"/>
        </w:rPr>
        <w:t>Нижний Курп</w:t>
      </w:r>
    </w:p>
    <w:p w:rsidR="00F50CDB" w:rsidRPr="00AE33B0" w:rsidRDefault="00F50CDB" w:rsidP="00F50CDB">
      <w:pPr>
        <w:pStyle w:val="1"/>
        <w:autoSpaceDE w:val="0"/>
        <w:autoSpaceDN w:val="0"/>
        <w:adjustRightInd w:val="0"/>
        <w:ind w:firstLine="540"/>
        <w:contextualSpacing/>
        <w:rPr>
          <w:rFonts w:eastAsia="Times New Roman"/>
          <w:b/>
          <w:bCs/>
          <w:sz w:val="24"/>
        </w:rPr>
      </w:pP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ind w:firstLine="54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Я, ______________________________________________________________</w:t>
      </w:r>
      <w:r w:rsidR="00937D5D">
        <w:rPr>
          <w:rFonts w:eastAsia="Times New Roman"/>
          <w:b/>
          <w:bCs/>
          <w:sz w:val="24"/>
        </w:rPr>
        <w:t>___</w:t>
      </w:r>
      <w:r w:rsidRPr="00AE33B0">
        <w:rPr>
          <w:rFonts w:eastAsia="Times New Roman"/>
          <w:b/>
          <w:bCs/>
          <w:sz w:val="24"/>
        </w:rPr>
        <w:t>,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ind w:hanging="27"/>
        <w:contextualSpacing/>
        <w:jc w:val="center"/>
        <w:rPr>
          <w:rFonts w:eastAsia="Times New Roman"/>
          <w:b/>
          <w:bCs/>
          <w:i/>
          <w:sz w:val="24"/>
        </w:rPr>
      </w:pPr>
      <w:r w:rsidRPr="00AE33B0">
        <w:rPr>
          <w:rFonts w:eastAsia="Times New Roman"/>
          <w:b/>
          <w:bCs/>
          <w:i/>
          <w:sz w:val="24"/>
        </w:rPr>
        <w:t>(фамилия, имя, отчество (при наличии) заявителя)</w:t>
      </w:r>
    </w:p>
    <w:p w:rsidR="00F50CDB" w:rsidRPr="00AE33B0" w:rsidRDefault="00F50CDB" w:rsidP="00F50CDB"/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паспорт серия _______ номер ___________________ выдан _________________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__________________________________________  «____» ________ ______ года,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bCs/>
          <w:i/>
          <w:sz w:val="24"/>
        </w:rPr>
      </w:pPr>
      <w:r w:rsidRPr="00AE33B0">
        <w:rPr>
          <w:rFonts w:eastAsia="Times New Roman"/>
          <w:b/>
          <w:bCs/>
          <w:i/>
          <w:sz w:val="24"/>
        </w:rPr>
        <w:t xml:space="preserve">(кем и когда </w:t>
      </w:r>
      <w:proofErr w:type="gramStart"/>
      <w:r w:rsidRPr="00AE33B0">
        <w:rPr>
          <w:rFonts w:eastAsia="Times New Roman"/>
          <w:b/>
          <w:bCs/>
          <w:i/>
          <w:sz w:val="24"/>
        </w:rPr>
        <w:t>выдан</w:t>
      </w:r>
      <w:proofErr w:type="gramEnd"/>
      <w:r w:rsidRPr="00AE33B0">
        <w:rPr>
          <w:rFonts w:eastAsia="Times New Roman"/>
          <w:b/>
          <w:bCs/>
          <w:i/>
          <w:sz w:val="24"/>
        </w:rPr>
        <w:t>)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i/>
          <w:sz w:val="24"/>
        </w:rPr>
      </w:pPr>
      <w:r w:rsidRPr="00AE33B0">
        <w:rPr>
          <w:rFonts w:eastAsia="Times New Roman"/>
          <w:b/>
          <w:bCs/>
          <w:sz w:val="24"/>
        </w:rPr>
        <w:t xml:space="preserve">прошу включить меня в число участников заседания </w:t>
      </w:r>
      <w:r w:rsidRPr="00AE33B0">
        <w:rPr>
          <w:rFonts w:eastAsia="Times New Roman"/>
          <w:b/>
          <w:bCs/>
          <w:i/>
          <w:sz w:val="24"/>
        </w:rPr>
        <w:t xml:space="preserve">_______________________ 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i/>
          <w:sz w:val="24"/>
        </w:rPr>
        <w:t>____________________________________________________________________</w:t>
      </w:r>
      <w:r w:rsidR="00937D5D">
        <w:rPr>
          <w:rFonts w:eastAsia="Times New Roman"/>
          <w:b/>
          <w:bCs/>
          <w:i/>
          <w:sz w:val="24"/>
        </w:rPr>
        <w:t>____</w:t>
      </w:r>
      <w:r w:rsidRPr="00AE33B0">
        <w:rPr>
          <w:rFonts w:eastAsia="Times New Roman"/>
          <w:b/>
          <w:bCs/>
          <w:sz w:val="24"/>
        </w:rPr>
        <w:t xml:space="preserve">, 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i/>
          <w:sz w:val="24"/>
        </w:rPr>
        <w:t>(наименование представительного органа муниципального  образования</w:t>
      </w:r>
      <w:r w:rsidRPr="00AE33B0">
        <w:rPr>
          <w:rFonts w:eastAsia="Times New Roman"/>
          <w:b/>
          <w:bCs/>
          <w:i/>
          <w:sz w:val="24"/>
        </w:rPr>
        <w:br/>
        <w:t xml:space="preserve">в соответствии с </w:t>
      </w:r>
      <w:r w:rsidRPr="00AE33B0">
        <w:rPr>
          <w:rFonts w:eastAsia="Times New Roman"/>
          <w:b/>
          <w:bCs/>
          <w:i/>
          <w:sz w:val="24"/>
          <w:u w:val="single"/>
        </w:rPr>
        <w:t>у</w:t>
      </w:r>
      <w:r w:rsidRPr="00AE33B0">
        <w:rPr>
          <w:rFonts w:eastAsia="Times New Roman"/>
          <w:b/>
          <w:bCs/>
          <w:i/>
          <w:sz w:val="24"/>
        </w:rPr>
        <w:t>ставом муниципального образования)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proofErr w:type="gramStart"/>
      <w:r w:rsidRPr="00AE33B0">
        <w:rPr>
          <w:rFonts w:eastAsia="Times New Roman"/>
          <w:b/>
          <w:bCs/>
          <w:sz w:val="24"/>
        </w:rPr>
        <w:t>которое</w:t>
      </w:r>
      <w:proofErr w:type="gramEnd"/>
      <w:r w:rsidRPr="00AE33B0">
        <w:rPr>
          <w:rFonts w:eastAsia="Times New Roman"/>
          <w:b/>
          <w:bCs/>
          <w:sz w:val="24"/>
        </w:rPr>
        <w:t xml:space="preserve"> состоится «____» ______________ года в «_____» часов «______» мин,</w:t>
      </w:r>
      <w:r w:rsidRPr="00AE33B0">
        <w:rPr>
          <w:rFonts w:eastAsia="Times New Roman"/>
          <w:b/>
          <w:bCs/>
          <w:sz w:val="24"/>
        </w:rPr>
        <w:br/>
        <w:t>для присутствия при обсуждении по вопроса о ___________________________</w:t>
      </w:r>
      <w:r w:rsidR="00937D5D">
        <w:rPr>
          <w:rFonts w:eastAsia="Times New Roman"/>
          <w:b/>
          <w:bCs/>
          <w:sz w:val="24"/>
        </w:rPr>
        <w:t>___</w:t>
      </w:r>
      <w:r w:rsidRPr="00AE33B0">
        <w:rPr>
          <w:rFonts w:eastAsia="Times New Roman"/>
          <w:b/>
          <w:bCs/>
          <w:sz w:val="24"/>
        </w:rPr>
        <w:t xml:space="preserve"> </w:t>
      </w:r>
    </w:p>
    <w:p w:rsidR="00F50CDB" w:rsidRPr="00AE33B0" w:rsidRDefault="00F50CDB" w:rsidP="0020024A">
      <w:pPr>
        <w:contextualSpacing/>
      </w:pPr>
      <w:r w:rsidRPr="00AE33B0">
        <w:t>___________________________________________________________________</w:t>
      </w:r>
      <w:r w:rsidR="00937D5D">
        <w:t>______</w:t>
      </w:r>
      <w:r w:rsidRPr="00AE33B0">
        <w:t>.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ind w:firstLine="709"/>
        <w:contextualSpacing/>
        <w:rPr>
          <w:rFonts w:eastAsia="Times New Roman"/>
          <w:b/>
          <w:bCs/>
          <w:sz w:val="24"/>
        </w:rPr>
      </w:pP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ind w:firstLine="709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О себе сообщаю следующие контактные данные: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телефон и (или) адрес электронной почты ________________________________</w:t>
      </w:r>
      <w:r w:rsidR="00937D5D">
        <w:rPr>
          <w:rFonts w:eastAsia="Times New Roman"/>
          <w:b/>
          <w:bCs/>
          <w:sz w:val="24"/>
        </w:rPr>
        <w:t>___</w:t>
      </w:r>
      <w:r w:rsidRPr="00AE33B0">
        <w:rPr>
          <w:rFonts w:eastAsia="Times New Roman"/>
          <w:b/>
          <w:bCs/>
          <w:sz w:val="24"/>
        </w:rPr>
        <w:t>,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адрес проживания ____________________________________________________</w:t>
      </w:r>
      <w:r w:rsidR="00937D5D">
        <w:rPr>
          <w:rFonts w:eastAsia="Times New Roman"/>
          <w:b/>
          <w:bCs/>
          <w:sz w:val="24"/>
        </w:rPr>
        <w:t>_____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____________________________________________________________________</w:t>
      </w:r>
      <w:r w:rsidR="00937D5D">
        <w:rPr>
          <w:rFonts w:eastAsia="Times New Roman"/>
          <w:b/>
          <w:bCs/>
          <w:sz w:val="24"/>
        </w:rPr>
        <w:t>______</w:t>
      </w:r>
      <w:r w:rsidRPr="00AE33B0">
        <w:rPr>
          <w:rFonts w:eastAsia="Times New Roman"/>
          <w:b/>
          <w:bCs/>
          <w:sz w:val="24"/>
        </w:rPr>
        <w:t>.</w:t>
      </w:r>
    </w:p>
    <w:p w:rsidR="00F50CDB" w:rsidRPr="00AE33B0" w:rsidRDefault="00F50CDB" w:rsidP="00F50CDB">
      <w:pPr>
        <w:autoSpaceDE w:val="0"/>
        <w:autoSpaceDN w:val="0"/>
        <w:adjustRightInd w:val="0"/>
        <w:ind w:firstLine="709"/>
        <w:contextualSpacing/>
        <w:rPr>
          <w:bCs/>
        </w:rPr>
      </w:pPr>
    </w:p>
    <w:p w:rsidR="00F50CDB" w:rsidRPr="00937D5D" w:rsidRDefault="00F50CDB" w:rsidP="00937D5D">
      <w:pPr>
        <w:pStyle w:val="1"/>
        <w:rPr>
          <w:sz w:val="24"/>
        </w:rPr>
      </w:pPr>
      <w:r w:rsidRPr="00AE33B0">
        <w:rPr>
          <w:bCs/>
          <w:sz w:val="24"/>
        </w:rPr>
        <w:t xml:space="preserve">Уведомляю, что в ходе участия в заседании </w:t>
      </w:r>
      <w:r w:rsidR="00937D5D" w:rsidRPr="00AE33B0">
        <w:rPr>
          <w:sz w:val="24"/>
        </w:rPr>
        <w:t>Сове</w:t>
      </w:r>
      <w:r w:rsidR="00937D5D">
        <w:rPr>
          <w:sz w:val="24"/>
        </w:rPr>
        <w:t xml:space="preserve">та местного самоуправления с.п. </w:t>
      </w:r>
      <w:r w:rsidR="0018288E">
        <w:rPr>
          <w:sz w:val="24"/>
        </w:rPr>
        <w:t>Нижний Курп</w:t>
      </w:r>
      <w:r w:rsidR="00937D5D">
        <w:rPr>
          <w:sz w:val="24"/>
        </w:rPr>
        <w:t xml:space="preserve"> </w:t>
      </w:r>
      <w:r w:rsidRPr="00AE33B0">
        <w:rPr>
          <w:kern w:val="28"/>
          <w:sz w:val="24"/>
        </w:rPr>
        <w:t xml:space="preserve"> </w:t>
      </w:r>
      <w:r w:rsidRPr="00AE33B0">
        <w:rPr>
          <w:bCs/>
          <w:sz w:val="24"/>
        </w:rPr>
        <w:t>намереваюсь (не намереваюсь)</w:t>
      </w:r>
      <w:r w:rsidR="00937D5D">
        <w:rPr>
          <w:bCs/>
          <w:sz w:val="24"/>
        </w:rPr>
        <w:t xml:space="preserve"> </w:t>
      </w:r>
      <w:r w:rsidRPr="00AE33B0">
        <w:rPr>
          <w:bCs/>
          <w:sz w:val="24"/>
        </w:rPr>
        <w:t>(нужное подчеркнуть)</w:t>
      </w:r>
      <w:r w:rsidR="00937D5D">
        <w:rPr>
          <w:bCs/>
          <w:sz w:val="24"/>
        </w:rPr>
        <w:t xml:space="preserve"> </w:t>
      </w:r>
      <w:r w:rsidRPr="00AE33B0">
        <w:rPr>
          <w:bCs/>
          <w:sz w:val="24"/>
        </w:rPr>
        <w:t xml:space="preserve">осуществлять </w:t>
      </w:r>
      <w:r w:rsidRPr="00AE33B0">
        <w:rPr>
          <w:sz w:val="24"/>
        </w:rPr>
        <w:t>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</w:t>
      </w:r>
      <w:r w:rsidRPr="00AE33B0">
        <w:rPr>
          <w:bCs/>
          <w:sz w:val="24"/>
        </w:rPr>
        <w:t>.</w:t>
      </w:r>
    </w:p>
    <w:p w:rsidR="00F50CDB" w:rsidRPr="00AE33B0" w:rsidRDefault="00F50CDB" w:rsidP="00F50CDB">
      <w:pPr>
        <w:pStyle w:val="a5"/>
        <w:rPr>
          <w:sz w:val="24"/>
          <w:szCs w:val="24"/>
        </w:rPr>
      </w:pPr>
    </w:p>
    <w:p w:rsidR="00F50CDB" w:rsidRPr="00AE33B0" w:rsidRDefault="00F50CDB" w:rsidP="00937D5D">
      <w:pPr>
        <w:pStyle w:val="1"/>
        <w:rPr>
          <w:sz w:val="24"/>
        </w:rPr>
      </w:pPr>
      <w:r w:rsidRPr="00AE33B0">
        <w:rPr>
          <w:bCs/>
          <w:sz w:val="24"/>
        </w:rPr>
        <w:t xml:space="preserve">Уведомляю о намерении (отсутствии намерения) </w:t>
      </w:r>
      <w:r w:rsidRPr="00AE33B0">
        <w:rPr>
          <w:bCs/>
          <w:i/>
          <w:sz w:val="24"/>
        </w:rPr>
        <w:t>(нужное подчеркнуть)</w:t>
      </w:r>
      <w:r w:rsidRPr="00AE33B0">
        <w:rPr>
          <w:bCs/>
          <w:sz w:val="24"/>
        </w:rPr>
        <w:t xml:space="preserve"> принять участие в заседании </w:t>
      </w:r>
      <w:r w:rsidRPr="00AE33B0">
        <w:rPr>
          <w:iCs/>
          <w:sz w:val="24"/>
        </w:rPr>
        <w:t xml:space="preserve"> </w:t>
      </w:r>
      <w:r w:rsidR="00937D5D" w:rsidRPr="00AE33B0">
        <w:rPr>
          <w:sz w:val="24"/>
        </w:rPr>
        <w:t xml:space="preserve">Совета местного самоуправления с.п. </w:t>
      </w:r>
      <w:r w:rsidR="0018288E">
        <w:rPr>
          <w:sz w:val="24"/>
        </w:rPr>
        <w:t>Нижний Курп</w:t>
      </w:r>
      <w:r w:rsidR="00937D5D">
        <w:rPr>
          <w:sz w:val="24"/>
        </w:rPr>
        <w:t xml:space="preserve"> </w:t>
      </w:r>
      <w:r w:rsidRPr="00AE33B0">
        <w:rPr>
          <w:kern w:val="28"/>
          <w:sz w:val="24"/>
        </w:rPr>
        <w:t xml:space="preserve"> в режиме видеоконференцсвязи</w:t>
      </w:r>
      <w:r w:rsidRPr="00AE33B0">
        <w:rPr>
          <w:sz w:val="24"/>
        </w:rPr>
        <w:t>.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ind w:firstLine="709"/>
        <w:contextualSpacing/>
        <w:rPr>
          <w:rFonts w:eastAsia="Times New Roman"/>
          <w:b/>
          <w:bCs/>
          <w:sz w:val="24"/>
        </w:rPr>
      </w:pPr>
    </w:p>
    <w:p w:rsidR="00937D5D" w:rsidRDefault="00F50CDB" w:rsidP="00937D5D">
      <w:pPr>
        <w:pStyle w:val="1"/>
        <w:autoSpaceDE w:val="0"/>
        <w:autoSpaceDN w:val="0"/>
        <w:adjustRightInd w:val="0"/>
        <w:ind w:firstLine="709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Являюсь представителем_________</w:t>
      </w:r>
      <w:r w:rsidR="00937D5D">
        <w:rPr>
          <w:rFonts w:eastAsia="Times New Roman"/>
          <w:b/>
          <w:bCs/>
          <w:sz w:val="24"/>
        </w:rPr>
        <w:t>____________________________</w:t>
      </w:r>
    </w:p>
    <w:p w:rsidR="00F50CDB" w:rsidRPr="00AE33B0" w:rsidRDefault="00937D5D" w:rsidP="00937D5D">
      <w:pPr>
        <w:pStyle w:val="1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>
        <w:rPr>
          <w:rFonts w:eastAsia="Times New Roman"/>
          <w:b/>
          <w:bCs/>
          <w:sz w:val="24"/>
        </w:rPr>
        <w:t>____________________________________________________________________________</w:t>
      </w:r>
      <w:r w:rsidR="00F50CDB" w:rsidRPr="00AE33B0">
        <w:rPr>
          <w:rFonts w:eastAsia="Times New Roman"/>
          <w:b/>
          <w:bCs/>
          <w:sz w:val="24"/>
        </w:rPr>
        <w:t>,</w:t>
      </w:r>
    </w:p>
    <w:p w:rsidR="00F50CDB" w:rsidRPr="00AE33B0" w:rsidRDefault="00F50CDB" w:rsidP="00F50CDB">
      <w:pPr>
        <w:pStyle w:val="1"/>
        <w:autoSpaceDE w:val="0"/>
        <w:autoSpaceDN w:val="0"/>
        <w:adjustRightInd w:val="0"/>
        <w:contextualSpacing/>
        <w:rPr>
          <w:rFonts w:eastAsia="Times New Roman"/>
          <w:b/>
          <w:bCs/>
          <w:i/>
          <w:sz w:val="24"/>
        </w:rPr>
      </w:pPr>
      <w:r w:rsidRPr="00AE33B0">
        <w:rPr>
          <w:rFonts w:eastAsia="Times New Roman"/>
          <w:b/>
          <w:bCs/>
          <w:i/>
          <w:sz w:val="24"/>
        </w:rPr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 или в котором имеет иной статус)</w:t>
      </w:r>
    </w:p>
    <w:p w:rsidR="00937D5D" w:rsidRDefault="00937D5D" w:rsidP="00F50CDB">
      <w:pPr>
        <w:pStyle w:val="1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</w:p>
    <w:p w:rsidR="00F50CDB" w:rsidRPr="00AE33B0" w:rsidRDefault="00F50CDB" w:rsidP="00F50CDB">
      <w:pPr>
        <w:pStyle w:val="1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>где занимаю должность (являюсь) _____________________________________</w:t>
      </w:r>
      <w:r w:rsidR="00937D5D">
        <w:rPr>
          <w:rFonts w:eastAsia="Times New Roman"/>
          <w:b/>
          <w:bCs/>
          <w:sz w:val="24"/>
        </w:rPr>
        <w:t>______</w:t>
      </w:r>
      <w:r w:rsidRPr="00AE33B0">
        <w:rPr>
          <w:rFonts w:eastAsia="Times New Roman"/>
          <w:b/>
          <w:bCs/>
          <w:sz w:val="24"/>
        </w:rPr>
        <w:t>.</w:t>
      </w: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ind w:firstLine="540"/>
        <w:contextualSpacing/>
        <w:rPr>
          <w:rFonts w:eastAsia="Times New Roman"/>
          <w:b/>
          <w:bCs/>
          <w:sz w:val="24"/>
        </w:rPr>
      </w:pPr>
    </w:p>
    <w:p w:rsidR="00F50CDB" w:rsidRPr="00AE33B0" w:rsidRDefault="00F50CDB" w:rsidP="00F50CDB">
      <w:pPr>
        <w:pStyle w:val="1"/>
        <w:keepNext w:val="0"/>
        <w:autoSpaceDE w:val="0"/>
        <w:autoSpaceDN w:val="0"/>
        <w:adjustRightInd w:val="0"/>
        <w:contextualSpacing/>
        <w:rPr>
          <w:rFonts w:eastAsia="Times New Roman"/>
          <w:b/>
          <w:bCs/>
          <w:sz w:val="24"/>
        </w:rPr>
      </w:pPr>
      <w:r w:rsidRPr="00AE33B0">
        <w:rPr>
          <w:rFonts w:eastAsia="Times New Roman"/>
          <w:b/>
          <w:bCs/>
          <w:sz w:val="24"/>
        </w:rPr>
        <w:t xml:space="preserve">Дата __________                       </w:t>
      </w:r>
      <w:r w:rsidR="00937D5D">
        <w:rPr>
          <w:rFonts w:eastAsia="Times New Roman"/>
          <w:b/>
          <w:bCs/>
          <w:sz w:val="24"/>
        </w:rPr>
        <w:t xml:space="preserve">                    </w:t>
      </w:r>
      <w:r w:rsidRPr="00AE33B0">
        <w:rPr>
          <w:rFonts w:eastAsia="Times New Roman"/>
          <w:b/>
          <w:bCs/>
          <w:sz w:val="24"/>
        </w:rPr>
        <w:t xml:space="preserve"> Заявитель ____________________________</w:t>
      </w:r>
    </w:p>
    <w:p w:rsidR="00CA264F" w:rsidRDefault="00F50CDB" w:rsidP="0020024A">
      <w:pPr>
        <w:pStyle w:val="1"/>
        <w:keepNext w:val="0"/>
        <w:autoSpaceDE w:val="0"/>
        <w:autoSpaceDN w:val="0"/>
        <w:adjustRightInd w:val="0"/>
        <w:ind w:left="5529" w:right="423"/>
        <w:contextualSpacing/>
        <w:jc w:val="center"/>
        <w:rPr>
          <w:szCs w:val="28"/>
        </w:rPr>
      </w:pPr>
      <w:r w:rsidRPr="00AE33B0">
        <w:rPr>
          <w:rFonts w:eastAsia="Times New Roman"/>
          <w:b/>
          <w:bCs/>
          <w:i/>
          <w:sz w:val="24"/>
        </w:rPr>
        <w:t>(подпись)</w:t>
      </w:r>
    </w:p>
    <w:sectPr w:rsidR="00CA264F" w:rsidSect="00CA26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B73" w:rsidRDefault="00541B73" w:rsidP="00F50CDB">
      <w:r>
        <w:separator/>
      </w:r>
    </w:p>
  </w:endnote>
  <w:endnote w:type="continuationSeparator" w:id="0">
    <w:p w:rsidR="00541B73" w:rsidRDefault="00541B73" w:rsidP="00F50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DB" w:rsidRDefault="00F50CDB">
    <w:pPr>
      <w:pStyle w:val="ab"/>
    </w:pPr>
  </w:p>
  <w:p w:rsidR="00F50CDB" w:rsidRDefault="00F50C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B73" w:rsidRDefault="00541B73" w:rsidP="00F50CDB">
      <w:r>
        <w:separator/>
      </w:r>
    </w:p>
  </w:footnote>
  <w:footnote w:type="continuationSeparator" w:id="0">
    <w:p w:rsidR="00541B73" w:rsidRDefault="00541B73" w:rsidP="00F50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DB" w:rsidRDefault="00F36857" w:rsidP="002E0B9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50CD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0CDB" w:rsidRDefault="00F50CD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DB" w:rsidRPr="006F0BB1" w:rsidRDefault="00F36857" w:rsidP="002E0B96">
    <w:pPr>
      <w:pStyle w:val="a8"/>
      <w:framePr w:wrap="around" w:vAnchor="text" w:hAnchor="margin" w:xAlign="center" w:y="1"/>
      <w:rPr>
        <w:rStyle w:val="aa"/>
        <w:sz w:val="24"/>
      </w:rPr>
    </w:pPr>
    <w:r w:rsidRPr="006F0BB1">
      <w:rPr>
        <w:rStyle w:val="aa"/>
        <w:sz w:val="24"/>
      </w:rPr>
      <w:fldChar w:fldCharType="begin"/>
    </w:r>
    <w:r w:rsidR="00F50CDB" w:rsidRPr="006F0BB1">
      <w:rPr>
        <w:rStyle w:val="aa"/>
        <w:sz w:val="24"/>
      </w:rPr>
      <w:instrText xml:space="preserve">PAGE  </w:instrText>
    </w:r>
    <w:r w:rsidRPr="006F0BB1">
      <w:rPr>
        <w:rStyle w:val="aa"/>
        <w:sz w:val="24"/>
      </w:rPr>
      <w:fldChar w:fldCharType="separate"/>
    </w:r>
    <w:r w:rsidR="0018288E">
      <w:rPr>
        <w:rStyle w:val="aa"/>
        <w:noProof/>
        <w:sz w:val="24"/>
      </w:rPr>
      <w:t>6</w:t>
    </w:r>
    <w:r w:rsidRPr="006F0BB1">
      <w:rPr>
        <w:rStyle w:val="aa"/>
        <w:sz w:val="24"/>
      </w:rPr>
      <w:fldChar w:fldCharType="end"/>
    </w:r>
  </w:p>
  <w:p w:rsidR="00F50CDB" w:rsidRDefault="00F50C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/>
  <w:rsids>
    <w:rsidRoot w:val="000E5265"/>
    <w:rsid w:val="000249E8"/>
    <w:rsid w:val="00030BAB"/>
    <w:rsid w:val="00037D0C"/>
    <w:rsid w:val="00045BA8"/>
    <w:rsid w:val="000765B9"/>
    <w:rsid w:val="00092B93"/>
    <w:rsid w:val="000E5265"/>
    <w:rsid w:val="001043BB"/>
    <w:rsid w:val="00105A1D"/>
    <w:rsid w:val="00135460"/>
    <w:rsid w:val="0018288E"/>
    <w:rsid w:val="001A32BF"/>
    <w:rsid w:val="001B756B"/>
    <w:rsid w:val="001D063C"/>
    <w:rsid w:val="001D7ECC"/>
    <w:rsid w:val="001F6BC9"/>
    <w:rsid w:val="0020024A"/>
    <w:rsid w:val="002A4FA6"/>
    <w:rsid w:val="002C5AFD"/>
    <w:rsid w:val="002D7E1C"/>
    <w:rsid w:val="002F3F99"/>
    <w:rsid w:val="00321DBD"/>
    <w:rsid w:val="00336E2F"/>
    <w:rsid w:val="00375CF6"/>
    <w:rsid w:val="0038117F"/>
    <w:rsid w:val="003D4348"/>
    <w:rsid w:val="003D4BDC"/>
    <w:rsid w:val="003F6B80"/>
    <w:rsid w:val="003F70C2"/>
    <w:rsid w:val="00440B5F"/>
    <w:rsid w:val="00504DF1"/>
    <w:rsid w:val="00505C57"/>
    <w:rsid w:val="005144F5"/>
    <w:rsid w:val="00541B73"/>
    <w:rsid w:val="005B657C"/>
    <w:rsid w:val="005D2604"/>
    <w:rsid w:val="005E31C9"/>
    <w:rsid w:val="00614470"/>
    <w:rsid w:val="00635970"/>
    <w:rsid w:val="00637942"/>
    <w:rsid w:val="006711FF"/>
    <w:rsid w:val="00690B00"/>
    <w:rsid w:val="006C3D8F"/>
    <w:rsid w:val="006C7C20"/>
    <w:rsid w:val="0070649A"/>
    <w:rsid w:val="00734C7C"/>
    <w:rsid w:val="00762567"/>
    <w:rsid w:val="007A1E98"/>
    <w:rsid w:val="00844BF3"/>
    <w:rsid w:val="00865BA3"/>
    <w:rsid w:val="008A3763"/>
    <w:rsid w:val="008A5BC4"/>
    <w:rsid w:val="008C3A5F"/>
    <w:rsid w:val="008D42EC"/>
    <w:rsid w:val="008F0872"/>
    <w:rsid w:val="00906475"/>
    <w:rsid w:val="00937D5D"/>
    <w:rsid w:val="009522CD"/>
    <w:rsid w:val="00992447"/>
    <w:rsid w:val="00A3182E"/>
    <w:rsid w:val="00A47BA0"/>
    <w:rsid w:val="00A87F28"/>
    <w:rsid w:val="00AB2D09"/>
    <w:rsid w:val="00AB5A10"/>
    <w:rsid w:val="00AE33B0"/>
    <w:rsid w:val="00AF21E0"/>
    <w:rsid w:val="00B72461"/>
    <w:rsid w:val="00B81A55"/>
    <w:rsid w:val="00B84D75"/>
    <w:rsid w:val="00BA1A3B"/>
    <w:rsid w:val="00BC2CC6"/>
    <w:rsid w:val="00BF4F20"/>
    <w:rsid w:val="00C24203"/>
    <w:rsid w:val="00CA264F"/>
    <w:rsid w:val="00D16B28"/>
    <w:rsid w:val="00D52B61"/>
    <w:rsid w:val="00D877F3"/>
    <w:rsid w:val="00DA7A1A"/>
    <w:rsid w:val="00DE18B3"/>
    <w:rsid w:val="00E10E89"/>
    <w:rsid w:val="00E260B5"/>
    <w:rsid w:val="00E405C5"/>
    <w:rsid w:val="00F035AE"/>
    <w:rsid w:val="00F36857"/>
    <w:rsid w:val="00F50CDB"/>
    <w:rsid w:val="00F973AD"/>
    <w:rsid w:val="00FC7D22"/>
    <w:rsid w:val="00FD3F3A"/>
    <w:rsid w:val="00FE5B19"/>
    <w:rsid w:val="00FE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5265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26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E52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5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D434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D4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F50CDB"/>
    <w:pPr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50C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50CDB"/>
    <w:rPr>
      <w:vertAlign w:val="superscript"/>
    </w:rPr>
  </w:style>
  <w:style w:type="paragraph" w:styleId="a8">
    <w:name w:val="header"/>
    <w:basedOn w:val="a"/>
    <w:link w:val="a9"/>
    <w:rsid w:val="00F50CDB"/>
    <w:pPr>
      <w:tabs>
        <w:tab w:val="center" w:pos="4677"/>
        <w:tab w:val="right" w:pos="9355"/>
      </w:tabs>
      <w:jc w:val="both"/>
    </w:pPr>
    <w:rPr>
      <w:sz w:val="20"/>
    </w:rPr>
  </w:style>
  <w:style w:type="character" w:customStyle="1" w:styleId="a9">
    <w:name w:val="Верхний колонтитул Знак"/>
    <w:basedOn w:val="a0"/>
    <w:link w:val="a8"/>
    <w:rsid w:val="00F50CD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a">
    <w:name w:val="page number"/>
    <w:basedOn w:val="a0"/>
    <w:rsid w:val="00F50CDB"/>
  </w:style>
  <w:style w:type="paragraph" w:styleId="ab">
    <w:name w:val="footer"/>
    <w:basedOn w:val="a"/>
    <w:link w:val="ac"/>
    <w:rsid w:val="00F50CDB"/>
    <w:pPr>
      <w:tabs>
        <w:tab w:val="center" w:pos="4677"/>
        <w:tab w:val="right" w:pos="9355"/>
      </w:tabs>
      <w:jc w:val="both"/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F50CDB"/>
    <w:rPr>
      <w:rFonts w:ascii="Times New Roman" w:eastAsia="Times New Roman" w:hAnsi="Times New Roman" w:cs="Times New Roman"/>
      <w:sz w:val="20"/>
      <w:szCs w:val="24"/>
    </w:rPr>
  </w:style>
  <w:style w:type="character" w:styleId="ad">
    <w:name w:val="Hyperlink"/>
    <w:basedOn w:val="a0"/>
    <w:uiPriority w:val="99"/>
    <w:unhideWhenUsed/>
    <w:rsid w:val="00AE33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0DD0C1FCBE2DD8138FCF2569FC186955B8FA3E8D21D55C54E808FDCDH2W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-nkurp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-krasnoarmeyskoe.ru/" TargetMode="External"/><Relationship Id="rId10" Type="http://schemas.openxmlformats.org/officeDocument/2006/relationships/hyperlink" Target="consultantplus://offline/ref=590DD0C1FCBE2DD8138FD1287F90446354B1A5378D23DA0C0AB753A09A27C524FFB5114EA0A7847A94A262H1W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0DD0C1FCBE2DD8138FCF2569FC186955B2FD3F8820D55C54E808FDCD2ECF73B8FA480CE4AA8478H9W3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2023-07-13T08:58:00Z</cp:lastPrinted>
  <dcterms:created xsi:type="dcterms:W3CDTF">2023-07-13T13:13:00Z</dcterms:created>
  <dcterms:modified xsi:type="dcterms:W3CDTF">2023-07-13T13:18:00Z</dcterms:modified>
</cp:coreProperties>
</file>