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E87D30" w:rsidRPr="0070612C" w:rsidTr="00B41B9C">
        <w:trPr>
          <w:trHeight w:val="1268"/>
        </w:trPr>
        <w:tc>
          <w:tcPr>
            <w:tcW w:w="3828" w:type="dxa"/>
          </w:tcPr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>Къэбэрдей Балъкъэр Республикэм</w:t>
            </w:r>
          </w:p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>щыщ Тэрч районым хыхьэ</w:t>
            </w:r>
          </w:p>
          <w:p w:rsidR="00E87D30" w:rsidRPr="0070612C" w:rsidRDefault="00B4472D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Курп Ищхъэрэ</w:t>
            </w:r>
            <w:r w:rsidR="00E87D30" w:rsidRPr="0070612C">
              <w:rPr>
                <w:rFonts w:ascii="Times New Roman" w:hAnsi="Times New Roman" w:cs="Times New Roman"/>
                <w:sz w:val="20"/>
                <w:szCs w:val="20"/>
              </w:rPr>
              <w:t xml:space="preserve"> къуажэм и щ</w:t>
            </w:r>
            <w:r w:rsidR="00E87D30" w:rsidRPr="00706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87D30" w:rsidRPr="0070612C">
              <w:rPr>
                <w:rFonts w:ascii="Times New Roman" w:hAnsi="Times New Roman" w:cs="Times New Roman"/>
                <w:sz w:val="20"/>
                <w:szCs w:val="20"/>
              </w:rPr>
              <w:t>ып</w:t>
            </w:r>
            <w:r w:rsidR="00E87D30" w:rsidRPr="007061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87D30" w:rsidRPr="0070612C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>Администрацием и 1атащхьэ</w:t>
            </w:r>
          </w:p>
        </w:tc>
        <w:tc>
          <w:tcPr>
            <w:tcW w:w="1701" w:type="dxa"/>
          </w:tcPr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7" o:title=""/>
                </v:shape>
                <o:OLEObject Type="Embed" ProgID="Unknown" ShapeID="_x0000_i1025" DrawAspect="Content" ObjectID="_1709102339" r:id="rId8"/>
              </w:object>
            </w:r>
          </w:p>
        </w:tc>
        <w:tc>
          <w:tcPr>
            <w:tcW w:w="3827" w:type="dxa"/>
          </w:tcPr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>Къабарты-Малкъар Республиканы</w:t>
            </w:r>
          </w:p>
          <w:p w:rsidR="00E87D30" w:rsidRPr="0070612C" w:rsidRDefault="00E87D30" w:rsidP="00B44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 xml:space="preserve">Терк районуну </w:t>
            </w:r>
            <w:r w:rsidR="00B4472D">
              <w:rPr>
                <w:rFonts w:ascii="Times New Roman" w:hAnsi="Times New Roman" w:cs="Times New Roman"/>
                <w:sz w:val="20"/>
                <w:szCs w:val="20"/>
              </w:rPr>
              <w:t>Нижний Курп</w:t>
            </w:r>
            <w:r w:rsidRPr="0070612C">
              <w:rPr>
                <w:rFonts w:ascii="Times New Roman" w:hAnsi="Times New Roman" w:cs="Times New Roman"/>
                <w:sz w:val="20"/>
                <w:szCs w:val="20"/>
              </w:rPr>
              <w:t xml:space="preserve">  элини мекхеме администрациясы </w:t>
            </w:r>
          </w:p>
        </w:tc>
      </w:tr>
    </w:tbl>
    <w:p w:rsidR="00E87D30" w:rsidRPr="0070612C" w:rsidRDefault="00E87D30" w:rsidP="00B447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87D30" w:rsidRPr="0070612C" w:rsidRDefault="00784660" w:rsidP="0070612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4660">
        <w:rPr>
          <w:noProof/>
        </w:rPr>
        <w:pict>
          <v:line id="_x0000_s1030" style="position:absolute;left:0;text-align:left;z-index:251660288" from="-2.05pt,45.05pt" to="466.55pt,45.05pt" o:allowincell="f"/>
        </w:pict>
      </w:r>
      <w:r w:rsidRPr="00784660">
        <w:rPr>
          <w:noProof/>
        </w:rPr>
        <w:pict>
          <v:line id="_x0000_s1031" style="position:absolute;left:0;text-align:left;z-index:251661312" from="-2.05pt,45.05pt" to="466.55pt,45.05pt" o:allowincell="f"/>
        </w:pict>
      </w:r>
      <w:r w:rsidR="00E87D30" w:rsidRPr="0070612C">
        <w:rPr>
          <w:rFonts w:ascii="Times New Roman" w:hAnsi="Times New Roman" w:cs="Times New Roman"/>
          <w:b/>
          <w:sz w:val="20"/>
          <w:szCs w:val="20"/>
        </w:rPr>
        <w:t>МУНИЦИПАЛЬНОЕ   УЧРЕЖДЕНИЕ</w:t>
      </w:r>
      <w:r w:rsidR="0070612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E87D30" w:rsidRPr="0070612C">
        <w:rPr>
          <w:rFonts w:ascii="Times New Roman" w:hAnsi="Times New Roman" w:cs="Times New Roman"/>
          <w:b/>
          <w:sz w:val="20"/>
          <w:szCs w:val="20"/>
        </w:rPr>
        <w:t xml:space="preserve">«МЕСТНАЯ  АДМИНИСТРАЦИЯ СЕЛЬСКОГО ПОСЕЛЕНИЯ </w:t>
      </w:r>
      <w:r w:rsidR="00B4472D">
        <w:rPr>
          <w:rFonts w:ascii="Times New Roman" w:hAnsi="Times New Roman" w:cs="Times New Roman"/>
          <w:b/>
          <w:sz w:val="20"/>
          <w:szCs w:val="20"/>
        </w:rPr>
        <w:t>НИЖНИЙ КУРП</w:t>
      </w:r>
      <w:r w:rsidR="00E87D30" w:rsidRPr="0070612C">
        <w:rPr>
          <w:rFonts w:ascii="Times New Roman" w:hAnsi="Times New Roman" w:cs="Times New Roman"/>
          <w:b/>
          <w:sz w:val="20"/>
          <w:szCs w:val="20"/>
        </w:rPr>
        <w:t>» ТЕРСКОГО МУНИЦИПАЛЬНОГО РАЙОНА КАБАРДИНО- БАЛКАРСКОЙ РЕСПУБЛИКИ</w:t>
      </w:r>
    </w:p>
    <w:p w:rsidR="004F4BE8" w:rsidRPr="0070612C" w:rsidRDefault="00E87D30" w:rsidP="00E87D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612C">
        <w:rPr>
          <w:rFonts w:ascii="Times New Roman" w:hAnsi="Times New Roman" w:cs="Times New Roman"/>
          <w:sz w:val="24"/>
          <w:szCs w:val="24"/>
        </w:rPr>
        <w:t>3612</w:t>
      </w:r>
      <w:r w:rsidR="00B4472D">
        <w:rPr>
          <w:rFonts w:ascii="Times New Roman" w:hAnsi="Times New Roman" w:cs="Times New Roman"/>
          <w:sz w:val="24"/>
          <w:szCs w:val="24"/>
        </w:rPr>
        <w:t>11</w:t>
      </w:r>
      <w:r w:rsidRPr="0070612C">
        <w:rPr>
          <w:rFonts w:ascii="Times New Roman" w:hAnsi="Times New Roman" w:cs="Times New Roman"/>
          <w:sz w:val="24"/>
          <w:szCs w:val="24"/>
        </w:rPr>
        <w:t xml:space="preserve"> ,КБР, Терский  р-он ,с.п.</w:t>
      </w:r>
      <w:r w:rsidR="00B4472D">
        <w:rPr>
          <w:rFonts w:ascii="Times New Roman" w:hAnsi="Times New Roman" w:cs="Times New Roman"/>
          <w:sz w:val="24"/>
          <w:szCs w:val="24"/>
        </w:rPr>
        <w:t xml:space="preserve">Нижний Курп </w:t>
      </w:r>
      <w:r w:rsidRPr="007061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061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4F4BE8" w:rsidRPr="004F4BE8" w:rsidRDefault="00AD7AA1" w:rsidP="004F4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марта </w:t>
      </w:r>
      <w:r w:rsidR="00EE6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D30">
        <w:rPr>
          <w:rFonts w:ascii="Times New Roman" w:hAnsi="Times New Roman" w:cs="Times New Roman"/>
          <w:b/>
          <w:sz w:val="24"/>
          <w:szCs w:val="24"/>
        </w:rPr>
        <w:t xml:space="preserve">  2022</w:t>
      </w:r>
      <w:r w:rsidR="004F4BE8" w:rsidRPr="004F4BE8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</w:t>
      </w:r>
      <w:r w:rsidR="004F4B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4BE8" w:rsidRPr="004F4BE8" w:rsidRDefault="004F4BE8" w:rsidP="004F4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4F4BE8" w:rsidRPr="004F4BE8" w:rsidRDefault="004F4BE8" w:rsidP="004F4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4F4BE8" w:rsidRPr="004F4BE8" w:rsidRDefault="004F4BE8" w:rsidP="004F4BE8">
      <w:pPr>
        <w:tabs>
          <w:tab w:val="left" w:pos="27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4BE8">
        <w:rPr>
          <w:rFonts w:ascii="Times New Roman" w:hAnsi="Times New Roman" w:cs="Times New Roman"/>
          <w:b/>
          <w:sz w:val="24"/>
          <w:szCs w:val="24"/>
        </w:rPr>
        <w:t xml:space="preserve">ПОСТАНОВЛЕНЭ      № </w:t>
      </w:r>
      <w:r w:rsidR="00425A1F">
        <w:rPr>
          <w:rFonts w:ascii="Times New Roman" w:hAnsi="Times New Roman" w:cs="Times New Roman"/>
          <w:b/>
          <w:sz w:val="24"/>
          <w:szCs w:val="24"/>
        </w:rPr>
        <w:t>12</w:t>
      </w:r>
    </w:p>
    <w:p w:rsidR="004F4BE8" w:rsidRPr="004F4BE8" w:rsidRDefault="004F4BE8" w:rsidP="004F4BE8">
      <w:pPr>
        <w:tabs>
          <w:tab w:val="left" w:pos="28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sz w:val="24"/>
          <w:szCs w:val="24"/>
        </w:rPr>
        <w:tab/>
      </w:r>
      <w:r w:rsidRPr="004F4BE8">
        <w:rPr>
          <w:rFonts w:ascii="Times New Roman" w:hAnsi="Times New Roman" w:cs="Times New Roman"/>
          <w:b/>
          <w:sz w:val="24"/>
          <w:szCs w:val="24"/>
        </w:rPr>
        <w:t xml:space="preserve">БЕГИМ                          № </w:t>
      </w:r>
      <w:r w:rsidR="00425A1F">
        <w:rPr>
          <w:rFonts w:ascii="Times New Roman" w:hAnsi="Times New Roman" w:cs="Times New Roman"/>
          <w:b/>
          <w:sz w:val="24"/>
          <w:szCs w:val="24"/>
        </w:rPr>
        <w:t>12</w:t>
      </w:r>
    </w:p>
    <w:p w:rsidR="004F4BE8" w:rsidRPr="004F4BE8" w:rsidRDefault="006A11DB" w:rsidP="004F4BE8">
      <w:pPr>
        <w:spacing w:after="0"/>
        <w:ind w:hanging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F4BE8" w:rsidRPr="004F4B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F4B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F4BE8" w:rsidRPr="004F4BE8">
        <w:rPr>
          <w:rFonts w:ascii="Times New Roman" w:hAnsi="Times New Roman" w:cs="Times New Roman"/>
          <w:sz w:val="24"/>
          <w:szCs w:val="24"/>
        </w:rPr>
        <w:t xml:space="preserve">  </w:t>
      </w:r>
      <w:r w:rsidR="004F4BE8" w:rsidRPr="004F4BE8">
        <w:rPr>
          <w:rFonts w:ascii="Times New Roman" w:hAnsi="Times New Roman" w:cs="Times New Roman"/>
          <w:b/>
          <w:sz w:val="24"/>
          <w:szCs w:val="24"/>
        </w:rPr>
        <w:t xml:space="preserve">ПОСТАНОВЛЕНИЕ   № </w:t>
      </w:r>
      <w:r w:rsidR="00425A1F">
        <w:rPr>
          <w:rFonts w:ascii="Times New Roman" w:hAnsi="Times New Roman" w:cs="Times New Roman"/>
          <w:b/>
          <w:sz w:val="24"/>
          <w:szCs w:val="24"/>
        </w:rPr>
        <w:t>12</w:t>
      </w:r>
    </w:p>
    <w:tbl>
      <w:tblPr>
        <w:tblpPr w:leftFromText="180" w:rightFromText="180" w:vertAnchor="text" w:tblpY="1"/>
        <w:tblOverlap w:val="never"/>
        <w:tblW w:w="10173" w:type="dxa"/>
        <w:tblLook w:val="04A0"/>
      </w:tblPr>
      <w:tblGrid>
        <w:gridCol w:w="532"/>
        <w:gridCol w:w="2238"/>
        <w:gridCol w:w="1733"/>
        <w:gridCol w:w="5670"/>
      </w:tblGrid>
      <w:tr w:rsidR="004F4BE8" w:rsidRPr="00AF0793" w:rsidTr="00DA221E">
        <w:trPr>
          <w:gridAfter w:val="2"/>
          <w:wAfter w:w="7403" w:type="dxa"/>
        </w:trPr>
        <w:tc>
          <w:tcPr>
            <w:tcW w:w="532" w:type="dxa"/>
            <w:shd w:val="clear" w:color="auto" w:fill="auto"/>
          </w:tcPr>
          <w:p w:rsidR="004F4BE8" w:rsidRPr="00AF0793" w:rsidRDefault="004F4BE8" w:rsidP="00DA221E">
            <w:pPr>
              <w:tabs>
                <w:tab w:val="left" w:pos="288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shd w:val="clear" w:color="auto" w:fill="auto"/>
          </w:tcPr>
          <w:p w:rsidR="004F4BE8" w:rsidRPr="00E87D30" w:rsidRDefault="004F4BE8" w:rsidP="00DA221E">
            <w:pPr>
              <w:tabs>
                <w:tab w:val="left" w:pos="2880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0793" w:rsidRPr="004F4BE8" w:rsidTr="00DA221E">
        <w:tc>
          <w:tcPr>
            <w:tcW w:w="4503" w:type="dxa"/>
            <w:gridSpan w:val="3"/>
            <w:shd w:val="clear" w:color="auto" w:fill="auto"/>
          </w:tcPr>
          <w:p w:rsidR="00AF0793" w:rsidRPr="004F4BE8" w:rsidRDefault="00AF0793" w:rsidP="00DA221E">
            <w:pPr>
              <w:tabs>
                <w:tab w:val="left" w:pos="288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AF0793" w:rsidRPr="004F4BE8" w:rsidRDefault="00AF0793" w:rsidP="00DA221E">
            <w:pPr>
              <w:tabs>
                <w:tab w:val="left" w:pos="2880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0793" w:rsidRPr="004F4BE8" w:rsidTr="00DA221E">
        <w:tc>
          <w:tcPr>
            <w:tcW w:w="4503" w:type="dxa"/>
            <w:gridSpan w:val="3"/>
            <w:shd w:val="clear" w:color="auto" w:fill="auto"/>
          </w:tcPr>
          <w:p w:rsidR="003F37B7" w:rsidRPr="004F4BE8" w:rsidRDefault="003F37B7" w:rsidP="00DA221E">
            <w:pPr>
              <w:widowControl w:val="0"/>
              <w:shd w:val="clear" w:color="auto" w:fill="FFFFFF"/>
              <w:tabs>
                <w:tab w:val="left" w:pos="686"/>
              </w:tabs>
              <w:spacing w:after="0" w:line="269" w:lineRule="exact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E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</w:t>
            </w:r>
          </w:p>
          <w:p w:rsidR="00AF0793" w:rsidRPr="004F4BE8" w:rsidRDefault="003F37B7" w:rsidP="00DA221E">
            <w:pPr>
              <w:widowControl w:val="0"/>
              <w:shd w:val="clear" w:color="auto" w:fill="FFFFFF"/>
              <w:tabs>
                <w:tab w:val="left" w:pos="686"/>
              </w:tabs>
              <w:spacing w:after="0" w:line="269" w:lineRule="exact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BE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«Развитие малого и среднего предпринимательства на территории 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 xml:space="preserve"> в 2022-2024</w:t>
            </w:r>
            <w:r w:rsidRPr="004F4BE8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</w:p>
        </w:tc>
        <w:tc>
          <w:tcPr>
            <w:tcW w:w="5670" w:type="dxa"/>
            <w:shd w:val="clear" w:color="auto" w:fill="auto"/>
          </w:tcPr>
          <w:p w:rsidR="00AF0793" w:rsidRPr="004F4BE8" w:rsidRDefault="00AF0793" w:rsidP="00DA221E">
            <w:pPr>
              <w:tabs>
                <w:tab w:val="left" w:pos="2880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F0793" w:rsidRPr="004F4BE8" w:rsidRDefault="00DA221E" w:rsidP="00AF079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F605CF" w:rsidRPr="008F6BD1" w:rsidRDefault="00F605CF" w:rsidP="00FD5F1A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4F4BE8">
        <w:rPr>
          <w:rFonts w:ascii="Times New Roman" w:hAnsi="Times New Roman" w:cs="Times New Roman"/>
          <w:sz w:val="24"/>
          <w:szCs w:val="24"/>
        </w:rPr>
        <w:t>соответствии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 с Федеральным законом от 06.10.2003 года №131-ФЗ «Об общих принципах организации местного самоуправления в Российской Федерации», </w:t>
      </w:r>
      <w:r w:rsidRPr="004F4BE8">
        <w:rPr>
          <w:rFonts w:ascii="Times New Roman" w:hAnsi="Times New Roman" w:cs="Times New Roman"/>
          <w:sz w:val="24"/>
          <w:szCs w:val="24"/>
        </w:rPr>
        <w:t xml:space="preserve"> Федеральным законом от 24.07.2007 № 209 </w:t>
      </w:r>
      <w:r w:rsidR="002D46E4" w:rsidRPr="004F4BE8">
        <w:rPr>
          <w:rFonts w:ascii="Times New Roman" w:hAnsi="Times New Roman" w:cs="Times New Roman"/>
          <w:sz w:val="24"/>
          <w:szCs w:val="24"/>
        </w:rPr>
        <w:t>–</w:t>
      </w:r>
      <w:r w:rsidRPr="004F4BE8">
        <w:rPr>
          <w:rFonts w:ascii="Times New Roman" w:hAnsi="Times New Roman" w:cs="Times New Roman"/>
          <w:sz w:val="24"/>
          <w:szCs w:val="24"/>
        </w:rPr>
        <w:t xml:space="preserve"> ФЗ</w:t>
      </w:r>
      <w:r w:rsidR="002D46E4" w:rsidRPr="004F4BE8">
        <w:rPr>
          <w:rFonts w:ascii="Times New Roman" w:hAnsi="Times New Roman" w:cs="Times New Roman"/>
          <w:sz w:val="24"/>
          <w:szCs w:val="24"/>
        </w:rPr>
        <w:t xml:space="preserve"> ( ред. от 30.12.2020)</w:t>
      </w:r>
      <w:r w:rsidRPr="004F4BE8">
        <w:rPr>
          <w:rFonts w:ascii="Times New Roman" w:hAnsi="Times New Roman" w:cs="Times New Roman"/>
          <w:sz w:val="24"/>
          <w:szCs w:val="24"/>
        </w:rPr>
        <w:t xml:space="preserve"> «О развитии малого и среднего предпринимательства в Российской Федерации»</w:t>
      </w:r>
      <w:r w:rsidR="002D46E4" w:rsidRPr="004F4BE8">
        <w:rPr>
          <w:rFonts w:ascii="Times New Roman" w:hAnsi="Times New Roman" w:cs="Times New Roman"/>
          <w:sz w:val="24"/>
          <w:szCs w:val="24"/>
        </w:rPr>
        <w:t xml:space="preserve"> ( с изменениями и дополнениями вступившими в силу с 01.01.2021)</w:t>
      </w:r>
      <w:r w:rsidRPr="004F4BE8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bCs/>
          <w:sz w:val="24"/>
          <w:szCs w:val="24"/>
        </w:rPr>
        <w:t>Нижний Курп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, в целях </w:t>
      </w:r>
      <w:r w:rsidRPr="004F4BE8">
        <w:rPr>
          <w:rFonts w:ascii="Times New Roman" w:hAnsi="Times New Roman" w:cs="Times New Roman"/>
          <w:sz w:val="24"/>
          <w:szCs w:val="24"/>
        </w:rPr>
        <w:t>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  <w:r w:rsidRPr="004F4BE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FD5F1A" w:rsidRPr="004F4BE8">
        <w:rPr>
          <w:rFonts w:ascii="Times New Roman" w:hAnsi="Times New Roman" w:cs="Times New Roman"/>
          <w:sz w:val="24"/>
          <w:szCs w:val="24"/>
        </w:rPr>
        <w:t>,</w:t>
      </w:r>
      <w:r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="008F6BD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D5F1A" w:rsidRPr="004F4BE8" w:rsidRDefault="00FD5F1A" w:rsidP="00FD5F1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</w:p>
    <w:p w:rsidR="00F605CF" w:rsidRPr="004F4BE8" w:rsidRDefault="00F605CF" w:rsidP="00DD24FB">
      <w:pPr>
        <w:pStyle w:val="af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232323"/>
          <w:sz w:val="24"/>
          <w:szCs w:val="24"/>
        </w:rPr>
      </w:pPr>
      <w:r w:rsidRPr="004F4BE8">
        <w:rPr>
          <w:rFonts w:ascii="Times New Roman" w:hAnsi="Times New Roman" w:cs="Times New Roman"/>
          <w:bCs/>
          <w:color w:val="232323"/>
          <w:sz w:val="24"/>
          <w:szCs w:val="24"/>
        </w:rPr>
        <w:t xml:space="preserve">Утвердить </w:t>
      </w:r>
      <w:r w:rsidR="00DD24FB" w:rsidRPr="004F4BE8">
        <w:rPr>
          <w:rFonts w:ascii="Times New Roman" w:hAnsi="Times New Roman" w:cs="Times New Roman"/>
          <w:bCs/>
          <w:color w:val="232323"/>
          <w:sz w:val="24"/>
          <w:szCs w:val="24"/>
        </w:rPr>
        <w:t>м</w:t>
      </w:r>
      <w:r w:rsidR="00DD24FB" w:rsidRPr="004F4BE8">
        <w:rPr>
          <w:rFonts w:ascii="Times New Roman" w:hAnsi="Times New Roman" w:cs="Times New Roman"/>
          <w:sz w:val="24"/>
          <w:szCs w:val="24"/>
        </w:rPr>
        <w:t>униципальную программу</w:t>
      </w:r>
      <w:r w:rsidRPr="004F4BE8"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 на территории 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="00027B36" w:rsidRPr="004F4BE8">
        <w:rPr>
          <w:rFonts w:ascii="Times New Roman" w:hAnsi="Times New Roman" w:cs="Times New Roman"/>
          <w:sz w:val="24"/>
          <w:szCs w:val="24"/>
        </w:rPr>
        <w:t>на</w:t>
      </w:r>
      <w:r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="00F31EF4" w:rsidRPr="004F4BE8">
        <w:rPr>
          <w:rFonts w:ascii="Times New Roman" w:hAnsi="Times New Roman" w:cs="Times New Roman"/>
          <w:sz w:val="24"/>
          <w:szCs w:val="24"/>
        </w:rPr>
        <w:t>20</w:t>
      </w:r>
      <w:r w:rsidR="00113F85" w:rsidRPr="004F4BE8">
        <w:rPr>
          <w:rFonts w:ascii="Times New Roman" w:hAnsi="Times New Roman" w:cs="Times New Roman"/>
          <w:sz w:val="24"/>
          <w:szCs w:val="24"/>
        </w:rPr>
        <w:t>2</w:t>
      </w:r>
      <w:r w:rsidR="00E87D30">
        <w:rPr>
          <w:rFonts w:ascii="Times New Roman" w:hAnsi="Times New Roman" w:cs="Times New Roman"/>
          <w:sz w:val="24"/>
          <w:szCs w:val="24"/>
        </w:rPr>
        <w:t>2</w:t>
      </w:r>
      <w:r w:rsidR="00F31EF4" w:rsidRPr="004F4BE8">
        <w:rPr>
          <w:rFonts w:ascii="Times New Roman" w:hAnsi="Times New Roman" w:cs="Times New Roman"/>
          <w:sz w:val="24"/>
          <w:szCs w:val="24"/>
        </w:rPr>
        <w:t>-202</w:t>
      </w:r>
      <w:r w:rsidR="00E87D30">
        <w:rPr>
          <w:rFonts w:ascii="Times New Roman" w:hAnsi="Times New Roman" w:cs="Times New Roman"/>
          <w:sz w:val="24"/>
          <w:szCs w:val="24"/>
        </w:rPr>
        <w:t>4</w:t>
      </w:r>
      <w:r w:rsidR="00835C2A"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Pr="004F4BE8">
        <w:rPr>
          <w:rFonts w:ascii="Times New Roman" w:hAnsi="Times New Roman" w:cs="Times New Roman"/>
          <w:sz w:val="24"/>
          <w:szCs w:val="24"/>
        </w:rPr>
        <w:t>год</w:t>
      </w:r>
      <w:r w:rsidR="00027B36" w:rsidRPr="004F4BE8">
        <w:rPr>
          <w:rFonts w:ascii="Times New Roman" w:hAnsi="Times New Roman" w:cs="Times New Roman"/>
          <w:sz w:val="24"/>
          <w:szCs w:val="24"/>
        </w:rPr>
        <w:t>ы</w:t>
      </w:r>
      <w:r w:rsidRPr="004F4BE8">
        <w:rPr>
          <w:rFonts w:ascii="Times New Roman" w:hAnsi="Times New Roman" w:cs="Times New Roman"/>
          <w:bCs/>
          <w:color w:val="232323"/>
          <w:sz w:val="24"/>
          <w:szCs w:val="24"/>
        </w:rPr>
        <w:t xml:space="preserve"> (Приложение №1).</w:t>
      </w:r>
    </w:p>
    <w:p w:rsidR="008F6BD1" w:rsidRPr="008F6BD1" w:rsidRDefault="008F6BD1" w:rsidP="008F6BD1">
      <w:pPr>
        <w:pStyle w:val="af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6BD1">
        <w:rPr>
          <w:rFonts w:ascii="Times New Roman" w:hAnsi="Times New Roman" w:cs="Times New Roman"/>
          <w:sz w:val="24"/>
          <w:szCs w:val="24"/>
        </w:rPr>
        <w:t xml:space="preserve">Настоящее постановление обнародовать и разметить на официальном сайте Терского муниципального района в разделе поселений. </w:t>
      </w:r>
    </w:p>
    <w:p w:rsidR="008F6BD1" w:rsidRPr="004615C4" w:rsidRDefault="004615C4" w:rsidP="004615C4">
      <w:pPr>
        <w:shd w:val="clear" w:color="auto" w:fill="FFFFFF"/>
        <w:spacing w:after="144" w:line="229" w:lineRule="atLeast"/>
        <w:ind w:left="720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615C4">
        <w:rPr>
          <w:rFonts w:ascii="Times New Roman" w:hAnsi="Times New Roman" w:cs="Times New Roman"/>
          <w:sz w:val="24"/>
          <w:szCs w:val="24"/>
        </w:rPr>
        <w:t>3.</w:t>
      </w:r>
      <w:r w:rsidR="008F6BD1" w:rsidRPr="00461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BD1" w:rsidRPr="004615C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605CF" w:rsidRPr="004F4BE8" w:rsidRDefault="00F605CF" w:rsidP="00FD5F1A">
      <w:pPr>
        <w:suppressAutoHyphens w:val="0"/>
        <w:spacing w:after="0" w:line="240" w:lineRule="auto"/>
        <w:ind w:firstLine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37B7" w:rsidRPr="004F4BE8" w:rsidRDefault="00F605CF" w:rsidP="00FD5F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BE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D46E4" w:rsidRPr="004F4BE8">
        <w:rPr>
          <w:rFonts w:ascii="Times New Roman" w:hAnsi="Times New Roman" w:cs="Times New Roman"/>
          <w:sz w:val="24"/>
          <w:szCs w:val="24"/>
        </w:rPr>
        <w:t xml:space="preserve"> местной администрации                                                                                                                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bCs/>
          <w:sz w:val="24"/>
          <w:szCs w:val="24"/>
        </w:rPr>
        <w:t>Нижний Курп</w:t>
      </w:r>
      <w:r w:rsidR="002D46E4" w:rsidRPr="004F4B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00949">
        <w:rPr>
          <w:rFonts w:ascii="Times New Roman" w:hAnsi="Times New Roman" w:cs="Times New Roman"/>
          <w:sz w:val="24"/>
          <w:szCs w:val="24"/>
        </w:rPr>
        <w:t>Р.Б.Абазов</w:t>
      </w:r>
    </w:p>
    <w:p w:rsidR="004615C4" w:rsidRPr="00DA221E" w:rsidRDefault="00F605CF" w:rsidP="00DA2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5CF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  <w:r w:rsidR="00DA221E">
        <w:rPr>
          <w:rFonts w:ascii="Times New Roman" w:hAnsi="Times New Roman" w:cs="Times New Roman"/>
          <w:sz w:val="28"/>
          <w:szCs w:val="28"/>
        </w:rPr>
        <w:tab/>
      </w:r>
    </w:p>
    <w:p w:rsidR="008F6BD1" w:rsidRDefault="008F6BD1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500949" w:rsidRDefault="00500949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500949" w:rsidRDefault="00500949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500949" w:rsidRDefault="00500949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F265DB" w:rsidRDefault="0000471D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5F1A" w:rsidRDefault="00F265DB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3F37B7">
        <w:rPr>
          <w:rFonts w:ascii="Times New Roman" w:hAnsi="Times New Roman" w:cs="Times New Roman"/>
          <w:sz w:val="24"/>
          <w:szCs w:val="24"/>
        </w:rPr>
        <w:t>главы</w:t>
      </w:r>
    </w:p>
    <w:p w:rsidR="00F265DB" w:rsidRPr="00B92F9B" w:rsidRDefault="00B92F9B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B92F9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</w:p>
    <w:p w:rsidR="00F265DB" w:rsidRDefault="00937AA8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E87D30">
        <w:rPr>
          <w:rFonts w:ascii="Times New Roman" w:hAnsi="Times New Roman" w:cs="Times New Roman"/>
          <w:sz w:val="24"/>
          <w:szCs w:val="24"/>
        </w:rPr>
        <w:t xml:space="preserve"> </w:t>
      </w:r>
      <w:r w:rsidR="00994AE8">
        <w:rPr>
          <w:rFonts w:ascii="Times New Roman" w:hAnsi="Times New Roman" w:cs="Times New Roman"/>
          <w:sz w:val="24"/>
          <w:szCs w:val="24"/>
        </w:rPr>
        <w:t xml:space="preserve">10 марта </w:t>
      </w:r>
      <w:r w:rsidR="00E87D30">
        <w:rPr>
          <w:rFonts w:ascii="Times New Roman" w:hAnsi="Times New Roman" w:cs="Times New Roman"/>
          <w:sz w:val="24"/>
          <w:szCs w:val="24"/>
        </w:rPr>
        <w:t xml:space="preserve">2022 </w:t>
      </w:r>
      <w:r w:rsidR="00FD08E1">
        <w:rPr>
          <w:rFonts w:ascii="Times New Roman" w:hAnsi="Times New Roman" w:cs="Times New Roman"/>
          <w:sz w:val="24"/>
          <w:szCs w:val="24"/>
        </w:rPr>
        <w:t xml:space="preserve"> № </w:t>
      </w:r>
      <w:r w:rsidR="00425A1F">
        <w:rPr>
          <w:rFonts w:ascii="Times New Roman" w:hAnsi="Times New Roman" w:cs="Times New Roman"/>
          <w:sz w:val="24"/>
          <w:szCs w:val="24"/>
        </w:rPr>
        <w:t>12</w:t>
      </w:r>
    </w:p>
    <w:p w:rsidR="00F265DB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835C2A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Муниципальная  программа </w:t>
      </w:r>
    </w:p>
    <w:p w:rsidR="00835C2A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 </w:t>
      </w:r>
    </w:p>
    <w:p w:rsidR="00835C2A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B4472D">
        <w:rPr>
          <w:rFonts w:ascii="Times New Roman" w:hAnsi="Times New Roman" w:cs="Times New Roman"/>
          <w:sz w:val="28"/>
          <w:szCs w:val="28"/>
        </w:rPr>
        <w:t>Нижний Курп</w:t>
      </w:r>
      <w:r w:rsidRPr="00E2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5DB" w:rsidRPr="00E26306" w:rsidRDefault="00027B3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>на</w:t>
      </w:r>
      <w:r w:rsidR="0084108C" w:rsidRPr="00E26306">
        <w:rPr>
          <w:rFonts w:ascii="Times New Roman" w:hAnsi="Times New Roman" w:cs="Times New Roman"/>
          <w:sz w:val="28"/>
          <w:szCs w:val="28"/>
        </w:rPr>
        <w:t xml:space="preserve"> </w:t>
      </w:r>
      <w:r w:rsidR="00F31EF4">
        <w:rPr>
          <w:rFonts w:ascii="Times New Roman" w:hAnsi="Times New Roman" w:cs="Times New Roman"/>
          <w:sz w:val="28"/>
          <w:szCs w:val="28"/>
        </w:rPr>
        <w:t>20</w:t>
      </w:r>
      <w:r w:rsidR="00113F85">
        <w:rPr>
          <w:rFonts w:ascii="Times New Roman" w:hAnsi="Times New Roman" w:cs="Times New Roman"/>
          <w:sz w:val="28"/>
          <w:szCs w:val="28"/>
        </w:rPr>
        <w:t>2</w:t>
      </w:r>
      <w:r w:rsidR="00E87D30">
        <w:rPr>
          <w:rFonts w:ascii="Times New Roman" w:hAnsi="Times New Roman" w:cs="Times New Roman"/>
          <w:sz w:val="28"/>
          <w:szCs w:val="28"/>
        </w:rPr>
        <w:t>2</w:t>
      </w:r>
      <w:r w:rsidR="00F31EF4">
        <w:rPr>
          <w:rFonts w:ascii="Times New Roman" w:hAnsi="Times New Roman" w:cs="Times New Roman"/>
          <w:sz w:val="28"/>
          <w:szCs w:val="28"/>
        </w:rPr>
        <w:t>-202</w:t>
      </w:r>
      <w:r w:rsidR="00E87D30">
        <w:rPr>
          <w:rFonts w:ascii="Times New Roman" w:hAnsi="Times New Roman" w:cs="Times New Roman"/>
          <w:sz w:val="28"/>
          <w:szCs w:val="28"/>
        </w:rPr>
        <w:t>4</w:t>
      </w:r>
      <w:r w:rsidR="0084108C" w:rsidRPr="00E26306">
        <w:rPr>
          <w:rFonts w:ascii="Times New Roman" w:hAnsi="Times New Roman" w:cs="Times New Roman"/>
          <w:sz w:val="28"/>
          <w:szCs w:val="28"/>
        </w:rPr>
        <w:t>год</w:t>
      </w:r>
      <w:r w:rsidRPr="00E26306">
        <w:rPr>
          <w:rFonts w:ascii="Times New Roman" w:hAnsi="Times New Roman" w:cs="Times New Roman"/>
          <w:sz w:val="28"/>
          <w:szCs w:val="28"/>
        </w:rPr>
        <w:t>ы</w:t>
      </w:r>
      <w:r w:rsidR="00E26306" w:rsidRPr="00E26306">
        <w:rPr>
          <w:rFonts w:ascii="Times New Roman" w:hAnsi="Times New Roman" w:cs="Times New Roman"/>
          <w:sz w:val="28"/>
          <w:szCs w:val="28"/>
        </w:rPr>
        <w:t>»</w:t>
      </w:r>
    </w:p>
    <w:p w:rsidR="0084108C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F1A" w:rsidRDefault="00FD5F1A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0793" w:rsidRDefault="002D46E4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 w:rsidR="00B4472D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Нижний Курп</w:t>
      </w:r>
    </w:p>
    <w:p w:rsidR="00AF0793" w:rsidRDefault="00E87D30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2022</w:t>
      </w:r>
      <w:r w:rsidR="00AF07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</w:p>
    <w:p w:rsidR="002D46E4" w:rsidRDefault="002D46E4" w:rsidP="00AF0793">
      <w:pPr>
        <w:pStyle w:val="af"/>
        <w:shd w:val="clear" w:color="auto" w:fill="FFFFFF"/>
        <w:spacing w:after="0" w:line="266" w:lineRule="atLeast"/>
        <w:ind w:left="8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793" w:rsidRDefault="00F265DB" w:rsidP="00AF0793">
      <w:pPr>
        <w:pStyle w:val="af"/>
        <w:shd w:val="clear" w:color="auto" w:fill="FFFFFF"/>
        <w:spacing w:after="0" w:line="266" w:lineRule="atLeast"/>
        <w:ind w:left="8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C2A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bookmarkStart w:id="0" w:name="_GoBack"/>
      <w:bookmarkEnd w:id="0"/>
    </w:p>
    <w:p w:rsidR="00E26306" w:rsidRPr="00835C2A" w:rsidRDefault="00AF0793" w:rsidP="00AF0793">
      <w:pPr>
        <w:pStyle w:val="af"/>
        <w:shd w:val="clear" w:color="auto" w:fill="FFFFFF"/>
        <w:spacing w:after="0" w:line="266" w:lineRule="atLeast"/>
        <w:ind w:left="8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C2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 xml:space="preserve"> «Развитие малого и среднего предпринимательства на территории сельского поселения </w:t>
      </w:r>
      <w:r w:rsidR="00B4472D">
        <w:rPr>
          <w:rFonts w:ascii="Times New Roman" w:hAnsi="Times New Roman" w:cs="Times New Roman"/>
          <w:b/>
          <w:sz w:val="24"/>
          <w:szCs w:val="24"/>
        </w:rPr>
        <w:t>Нижний Курп</w:t>
      </w:r>
      <w:r w:rsidR="00FD5F1A" w:rsidRPr="0083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31EF4" w:rsidRPr="00835C2A">
        <w:rPr>
          <w:rFonts w:ascii="Times New Roman" w:hAnsi="Times New Roman" w:cs="Times New Roman"/>
          <w:b/>
          <w:sz w:val="24"/>
          <w:szCs w:val="24"/>
        </w:rPr>
        <w:t>20</w:t>
      </w:r>
      <w:r w:rsidR="00113F85">
        <w:rPr>
          <w:rFonts w:ascii="Times New Roman" w:hAnsi="Times New Roman" w:cs="Times New Roman"/>
          <w:b/>
          <w:sz w:val="24"/>
          <w:szCs w:val="24"/>
        </w:rPr>
        <w:t>2</w:t>
      </w:r>
      <w:r w:rsidR="00E87D30">
        <w:rPr>
          <w:rFonts w:ascii="Times New Roman" w:hAnsi="Times New Roman" w:cs="Times New Roman"/>
          <w:b/>
          <w:sz w:val="24"/>
          <w:szCs w:val="24"/>
        </w:rPr>
        <w:t>2</w:t>
      </w:r>
      <w:r w:rsidR="00F31EF4" w:rsidRPr="00835C2A">
        <w:rPr>
          <w:rFonts w:ascii="Times New Roman" w:hAnsi="Times New Roman" w:cs="Times New Roman"/>
          <w:b/>
          <w:sz w:val="24"/>
          <w:szCs w:val="24"/>
        </w:rPr>
        <w:t>-202</w:t>
      </w:r>
      <w:r w:rsidR="00E87D30">
        <w:rPr>
          <w:rFonts w:ascii="Times New Roman" w:hAnsi="Times New Roman" w:cs="Times New Roman"/>
          <w:b/>
          <w:sz w:val="24"/>
          <w:szCs w:val="24"/>
        </w:rPr>
        <w:t>4</w:t>
      </w:r>
      <w:r w:rsidR="0083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>годы»</w:t>
      </w:r>
    </w:p>
    <w:p w:rsidR="00102FBA" w:rsidRDefault="00102FBA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1" w:type="dxa"/>
        <w:tblInd w:w="-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63"/>
        <w:gridCol w:w="7128"/>
      </w:tblGrid>
      <w:tr w:rsidR="00F265DB" w:rsidTr="00835C2A">
        <w:tc>
          <w:tcPr>
            <w:tcW w:w="2763" w:type="dxa"/>
            <w:shd w:val="clear" w:color="auto" w:fill="auto"/>
          </w:tcPr>
          <w:p w:rsid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AF0793" w:rsidP="00113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на территории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36" w:rsidRPr="00FD5F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BA4"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3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BA4" w:rsidRPr="00FD5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60436" w:rsidRPr="00FD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F1A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36" w:rsidRPr="00FD5F1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>. (далее – Программа)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</w:t>
            </w:r>
          </w:p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AA7BD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BD36A4" w:rsidRPr="00FD5F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F265DB" w:rsidRPr="00FD5F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 131-ФЗ</w:t>
              </w:r>
            </w:hyperlink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> «Об общих принципах организации местного  самоуправления в Российской Федерации»;</w:t>
            </w:r>
          </w:p>
          <w:p w:rsidR="00F265DB" w:rsidRPr="002D46E4" w:rsidRDefault="00F265DB" w:rsidP="002D4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6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46E4" w:rsidRPr="002D46E4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24.07.2007 № 209 – ФЗ ( ред. от 30.12.2020) «О развитии малого и среднего предпринимательства в Российской Федерации» ( с изменениями и дополнениями вступившими в силу с 01.01.2021),</w:t>
            </w:r>
          </w:p>
          <w:p w:rsidR="00F265DB" w:rsidRPr="00FD5F1A" w:rsidRDefault="002D46E4" w:rsidP="003F37B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. Устав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="00E26306" w:rsidRPr="00FD5F1A">
              <w:rPr>
                <w:rFonts w:ascii="Times New Roman" w:hAnsi="Times New Roman" w:cs="Times New Roman"/>
                <w:sz w:val="24"/>
                <w:szCs w:val="24"/>
              </w:rPr>
              <w:t>-исполнитель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ведения предпринимательской деятельности на территории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, способствующих:</w:t>
            </w:r>
          </w:p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росту уровня социально- экономического развития сельского поселения и благосостояния граждан;</w:t>
            </w:r>
          </w:p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формированию экономически активного среднего класса;</w:t>
            </w:r>
          </w:p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обеспечению занятости населения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128" w:type="dxa"/>
            <w:shd w:val="clear" w:color="auto" w:fill="auto"/>
          </w:tcPr>
          <w:p w:rsidR="004277C1" w:rsidRPr="00FD5F1A" w:rsidRDefault="004277C1" w:rsidP="00FD5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повышение информированности субъектов малого и среднего предпринимательства по ведению бизнеса;</w:t>
            </w:r>
          </w:p>
          <w:p w:rsidR="004277C1" w:rsidRPr="00FD5F1A" w:rsidRDefault="004277C1" w:rsidP="00FD5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устранение организационных барьеров, препятствующих развитию малого и среднего предпринимательства;</w:t>
            </w:r>
          </w:p>
          <w:p w:rsidR="004277C1" w:rsidRPr="00FD5F1A" w:rsidRDefault="004277C1" w:rsidP="00FD5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открытия собственного бизнеса начинающими субъектами малого и среднего предпринимательства;</w:t>
            </w:r>
          </w:p>
          <w:p w:rsidR="00F265DB" w:rsidRPr="00FD5F1A" w:rsidRDefault="004277C1" w:rsidP="00FD5F1A">
            <w:pPr>
              <w:pStyle w:val="a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укрепление социального статуса и повышение престижа предпринимательской деятельности в </w:t>
            </w:r>
            <w:r w:rsidR="006C093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</w:p>
        </w:tc>
      </w:tr>
      <w:tr w:rsidR="00E26306" w:rsidTr="00835C2A">
        <w:tc>
          <w:tcPr>
            <w:tcW w:w="2763" w:type="dxa"/>
            <w:shd w:val="clear" w:color="auto" w:fill="auto"/>
          </w:tcPr>
          <w:p w:rsidR="00E26306" w:rsidRPr="00FD5F1A" w:rsidRDefault="005E7D69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</w:t>
            </w:r>
          </w:p>
        </w:tc>
        <w:tc>
          <w:tcPr>
            <w:tcW w:w="7128" w:type="dxa"/>
            <w:shd w:val="clear" w:color="auto" w:fill="auto"/>
          </w:tcPr>
          <w:p w:rsidR="008E59E0" w:rsidRPr="00FD5F1A" w:rsidRDefault="008E59E0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информационное и консультационное обеспечение субъектов малого и среднего предпринимательства 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Pr="00FD5F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59E0" w:rsidRPr="00FD5F1A" w:rsidRDefault="008E59E0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методическое обеспечение субъектов малого и среднего предпринимательства;</w:t>
            </w:r>
          </w:p>
          <w:p w:rsidR="00E26306" w:rsidRPr="00FD5F1A" w:rsidRDefault="008E59E0" w:rsidP="003F3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имиджа субъектов малого и среднего предпринимательства</w:t>
            </w:r>
          </w:p>
        </w:tc>
      </w:tr>
      <w:tr w:rsidR="00EB3B82" w:rsidTr="00835C2A">
        <w:tc>
          <w:tcPr>
            <w:tcW w:w="2763" w:type="dxa"/>
            <w:shd w:val="clear" w:color="auto" w:fill="auto"/>
          </w:tcPr>
          <w:p w:rsidR="00EB3B82" w:rsidRPr="00FD5F1A" w:rsidRDefault="00EB3B82" w:rsidP="00FD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F31EF4" w:rsidP="00DC1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2-2024</w:t>
            </w:r>
            <w:r w:rsidR="00EB3B82" w:rsidRPr="00FD5F1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EB3B82" w:rsidTr="00835C2A">
        <w:tc>
          <w:tcPr>
            <w:tcW w:w="2763" w:type="dxa"/>
            <w:shd w:val="clear" w:color="auto" w:fill="auto"/>
          </w:tcPr>
          <w:p w:rsidR="00EB3B82" w:rsidRPr="00FD5F1A" w:rsidRDefault="00EB3B82" w:rsidP="00FD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– </w:t>
            </w:r>
            <w:r w:rsidR="009F1063" w:rsidRPr="00FD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F1063" w:rsidRPr="00FD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0,0 тыс. рублей;</w:t>
            </w:r>
          </w:p>
          <w:p w:rsidR="00EB3B82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436" w:rsidRPr="00FD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0,0 тыс. рублей</w:t>
            </w:r>
          </w:p>
          <w:p w:rsidR="00FD5F1A" w:rsidRPr="00FD5F1A" w:rsidRDefault="00FD5F1A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82" w:rsidTr="00835C2A">
        <w:tc>
          <w:tcPr>
            <w:tcW w:w="2763" w:type="dxa"/>
            <w:shd w:val="clear" w:color="auto" w:fill="auto"/>
          </w:tcPr>
          <w:p w:rsidR="00EB3B82" w:rsidRPr="00FD5F1A" w:rsidRDefault="00EB3B82" w:rsidP="00FD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Прогноз ожидаемых результатов реализации программы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субъектов малого и среднего предпринимательства на территории 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3B82" w:rsidRPr="00FD5F1A" w:rsidRDefault="00EB3B82" w:rsidP="00FD5F1A">
            <w:pPr>
              <w:pStyle w:val="ConsPlusNonformat"/>
              <w:widowControl/>
              <w:tabs>
                <w:tab w:val="left" w:pos="54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увеличение объемов производимых субъектами малого и среднего предпринимательства товаров (работ, услуг);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увеличение средней заработной платы в субъектах малого и среднего предпринимательства;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высокая информационная активность и осведомленность за счет методического обеспечения субъектов малого и среднего предпринимательства;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налоговых поступлений в бюджет 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от деятельности субъектов малого и среднего предпринимательства;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числа работающих на территории сельского поселения </w:t>
            </w:r>
            <w:r w:rsidR="00B4472D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уровня безработицы</w:t>
            </w:r>
          </w:p>
        </w:tc>
      </w:tr>
    </w:tbl>
    <w:p w:rsidR="00F265DB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B3B82" w:rsidRPr="00835C2A" w:rsidRDefault="00EB3B82" w:rsidP="00FD5F1A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5C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35C2A">
        <w:rPr>
          <w:rFonts w:ascii="Times New Roman" w:hAnsi="Times New Roman" w:cs="Times New Roman"/>
          <w:b/>
          <w:sz w:val="24"/>
          <w:szCs w:val="24"/>
        </w:rPr>
        <w:t>Анализ проблемной сферы</w:t>
      </w:r>
    </w:p>
    <w:p w:rsidR="00F265DB" w:rsidRPr="00FD5F1A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 </w:t>
      </w:r>
    </w:p>
    <w:p w:rsidR="00AA7BD2" w:rsidRPr="00FD5F1A" w:rsidRDefault="00F265DB" w:rsidP="00FD5F1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Муниципальная программа «Развитие малого и среднего предпринимательства на территории 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 разработана Администрацией 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D46E4" w:rsidRPr="002D46E4">
        <w:rPr>
          <w:rFonts w:ascii="Times New Roman" w:hAnsi="Times New Roman" w:cs="Times New Roman"/>
          <w:sz w:val="24"/>
          <w:szCs w:val="24"/>
        </w:rPr>
        <w:t>Федеральным законом от 24.07.2007 № 209 – ФЗ ( ред. от 30.12.2020) «О развитии малого и среднего предпринимательства в Российской Федерации» ( с изменениями и дополнениями вступившими в силу с 01.01.2021),</w:t>
      </w:r>
      <w:r w:rsidR="002D46E4" w:rsidRPr="00F605CF">
        <w:rPr>
          <w:rFonts w:ascii="Times New Roman" w:hAnsi="Times New Roman" w:cs="Times New Roman"/>
          <w:sz w:val="28"/>
          <w:szCs w:val="28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№ 209 - ФЗ «О развитии малого и среднего предпринимательства в Российской Федерации»</w:t>
      </w:r>
      <w:r w:rsidR="002D46E4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Малое и среднее предпринимательство - неотъемлемый элемент современной системы хозяйствования, основа формирования среднего класса - гаранта политической стабильности социально ориентированной рыночной экономики. Успешное развитие малого и среднего предпринимательства возможно лишь при наличии благоприятных социальных, экономических, правовых и других условий, на обеспечение которых ориентирована данная Программа.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Объектом Программы являются субъекты малого и среднего предпринимательства – юридические лица и индивидуальные предприниматели.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Предмет регулирования - оказание муниципальной поддержки субъектам малого и среднего предпринимательства.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Сфера действия Программы – муниципальная поддержка субъектов малого </w:t>
      </w:r>
      <w:r w:rsidR="00102FBA" w:rsidRPr="00FD5F1A">
        <w:rPr>
          <w:rFonts w:ascii="Times New Roman" w:hAnsi="Times New Roman" w:cs="Times New Roman"/>
          <w:sz w:val="24"/>
          <w:szCs w:val="24"/>
        </w:rPr>
        <w:t>и среднего предпринимательства а</w:t>
      </w:r>
      <w:r w:rsidRPr="00FD5F1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Субъекты малого и среднего предпринимательства - потребительские кооперативы и коммерческие организации (за исключением государственных и муниципальных унитарных предприятий), индивидуальные предприниматели, крестьянские (фермерские) хозяйства, зарегистрированные и осуществляющие деятельность на территории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Муниципальная поддержка малого </w:t>
      </w:r>
      <w:r w:rsidR="00102FBA" w:rsidRPr="00FD5F1A">
        <w:rPr>
          <w:rFonts w:ascii="Times New Roman" w:hAnsi="Times New Roman" w:cs="Times New Roman"/>
          <w:sz w:val="24"/>
          <w:szCs w:val="24"/>
        </w:rPr>
        <w:t>и среднего предпринимательства а</w:t>
      </w:r>
      <w:r w:rsidRPr="00FD5F1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- деятельность органов местного самоуправления поселения, направленная на создани</w:t>
      </w:r>
      <w:r w:rsidR="00E12E94" w:rsidRPr="00FD5F1A">
        <w:rPr>
          <w:rFonts w:ascii="Times New Roman" w:hAnsi="Times New Roman" w:cs="Times New Roman"/>
          <w:sz w:val="24"/>
          <w:szCs w:val="24"/>
        </w:rPr>
        <w:t>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благоприятных условий для ведения предпринимательской деятельности на территории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B9595F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</w:t>
      </w:r>
      <w:r w:rsidR="00F265DB" w:rsidRPr="00FD5F1A">
        <w:rPr>
          <w:rFonts w:ascii="Times New Roman" w:hAnsi="Times New Roman" w:cs="Times New Roman"/>
          <w:sz w:val="24"/>
          <w:szCs w:val="24"/>
        </w:rPr>
        <w:t>сновными наиболее отрицательно влияющими на развитие предпринимательства проблемами, которые приходится преодолевать представителям малого и среднего бизнеса, являются: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недостаток у субъектов малого и среднего предпринимательства начального капитала и оборотных средств;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отсутствие действующих механизмов микрофинансирования малых предприятий;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неразвитость системы информационного обеспечения малого и среднего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нехватка квалифицированных кадров.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У малого и среднего предпринимательства слаба производственно-техническая и ресурсная база. Сдерживают развитие предпринимательской деятельности высокие цены на энергоресурсы и коммунальные услуги, отсутствие доступной деловой информации о состоянии рынка, ресурсах, государственных и муниципальных заказах, нормативных правовых актах.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У предпринимателей недостает навыков ведения бизнеса, опыта управления, юридических, экономических знаний для более эффективного саморазвития бизнеса. Низкий уровень самоорганизации малого бизнеса, слабая общественная активность большинства предпринимателей, их разобщенность - существенные проблемы, негативно сказывающиеся на развитии малого и среднего предпринимательства. Неустойчивое финансовое положение ряда малых предприятий связано с неспособностью некоторых из них адаптироваться к рыночным изменениям,  наладить эффективные связи с потребителями продукции и услуг.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01"/>
      <w:r w:rsidRPr="00FD5F1A">
        <w:rPr>
          <w:rFonts w:ascii="Times New Roman" w:hAnsi="Times New Roman" w:cs="Times New Roman"/>
          <w:sz w:val="24"/>
          <w:szCs w:val="24"/>
        </w:rPr>
        <w:t xml:space="preserve"> 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02"/>
      <w:bookmarkEnd w:id="1"/>
      <w:r w:rsidRPr="00FD5F1A">
        <w:rPr>
          <w:rFonts w:ascii="Times New Roman" w:hAnsi="Times New Roman" w:cs="Times New Roman"/>
          <w:sz w:val="24"/>
          <w:szCs w:val="24"/>
        </w:rPr>
        <w:t xml:space="preserve"> 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3"/>
      <w:bookmarkEnd w:id="2"/>
      <w:r w:rsidRPr="00FD5F1A">
        <w:rPr>
          <w:rFonts w:ascii="Times New Roman" w:hAnsi="Times New Roman" w:cs="Times New Roman"/>
          <w:sz w:val="24"/>
          <w:szCs w:val="24"/>
        </w:rPr>
        <w:t xml:space="preserve"> 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4"/>
      <w:bookmarkEnd w:id="3"/>
      <w:r w:rsidRPr="00FD5F1A">
        <w:rPr>
          <w:rFonts w:ascii="Times New Roman" w:hAnsi="Times New Roman" w:cs="Times New Roman"/>
          <w:sz w:val="24"/>
          <w:szCs w:val="24"/>
        </w:rPr>
        <w:t xml:space="preserve"> 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05"/>
      <w:bookmarkEnd w:id="4"/>
      <w:r w:rsidRPr="00FD5F1A">
        <w:rPr>
          <w:rFonts w:ascii="Times New Roman" w:hAnsi="Times New Roman" w:cs="Times New Roman"/>
          <w:sz w:val="24"/>
          <w:szCs w:val="24"/>
        </w:rPr>
        <w:t xml:space="preserve"> 5)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самоуправления.</w:t>
      </w:r>
    </w:p>
    <w:bookmarkEnd w:id="5"/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Сдерживающим фактором развития малого предпринимательства является также несовершенство системы обеспечения кредитами, сложность при оформлении земельных и имущественных отношений.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 субъектами малого предпринимательства. Результатом взаимодействия должно стать развитие нормативно-правовой базы поддержки малого предпринимательства, финансовых механизмов и механизмов имущественной поддержки малого предпринимательства.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Практика показывает, что существующие в экономике проблемы, в том числе в малом и среднем предпринимательстве,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Реализация мероприятий по развитию малого и среднего предпринимательства на территории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</w:t>
      </w:r>
      <w:r w:rsidR="00AF0793" w:rsidRPr="00FD5F1A">
        <w:rPr>
          <w:rFonts w:ascii="Times New Roman" w:hAnsi="Times New Roman" w:cs="Times New Roman"/>
          <w:sz w:val="24"/>
          <w:szCs w:val="24"/>
        </w:rPr>
        <w:t>в сельские поселения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государственным Программам.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Программно</w:t>
      </w:r>
      <w:r w:rsidR="00DA7D7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-</w:t>
      </w:r>
      <w:r w:rsidR="00DA7D7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целевой подход направлен на решение ключевых проблем развития малого и среднего предпринимательства путем реализации следующих мероприятий: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оказание методической помощи в подготовке документации для получения средств государственной поддержки;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предоставление грантов начинающим субъектам малого предпринимательства на создание собственного бизнеса;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 организация и проведение семинаров и «круглых столов» по основным проблемам и механизмам решения проблем;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организация работ по максимальному привлечению субъектов к поставке товаров (работ, услуг) для муниципальных нужд;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содействие развитию молодёжного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формирование положительного имиджа малого и среднего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Реализация указанных мероприятий позволит повысить уровень развития малого и среднего предпринимательства, который будет соответствовать требованиям перехода к современному развитию предпринимательства в </w:t>
      </w:r>
      <w:r w:rsidR="0027508B">
        <w:rPr>
          <w:rFonts w:ascii="Times New Roman" w:hAnsi="Times New Roman" w:cs="Times New Roman"/>
          <w:sz w:val="24"/>
          <w:szCs w:val="24"/>
        </w:rPr>
        <w:t>Кабардино-Балкарской Республике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предпринимательства, органам местного самоуправления 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необходимо сосредоточить свои усилия на решении следующих задач: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Правительством</w:t>
      </w:r>
      <w:r w:rsidR="0027508B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 </w:t>
      </w:r>
      <w:r w:rsidRPr="00FD5F1A">
        <w:rPr>
          <w:rFonts w:ascii="Times New Roman" w:hAnsi="Times New Roman" w:cs="Times New Roman"/>
          <w:sz w:val="24"/>
          <w:szCs w:val="24"/>
        </w:rPr>
        <w:t>в данной сфере;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обеспечение открытости органов местного самоуправления 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обеспечение активного и эффективного сотрудничества органов местного самоуправления, исполнительных органов государственной </w:t>
      </w:r>
      <w:r w:rsidR="004F4BE8">
        <w:rPr>
          <w:rFonts w:ascii="Times New Roman" w:hAnsi="Times New Roman" w:cs="Times New Roman"/>
          <w:sz w:val="24"/>
          <w:szCs w:val="24"/>
        </w:rPr>
        <w:t>власти Кабардино-Балкарской Республики</w:t>
      </w:r>
      <w:r w:rsidRPr="00FD5F1A">
        <w:rPr>
          <w:rFonts w:ascii="Times New Roman" w:hAnsi="Times New Roman" w:cs="Times New Roman"/>
          <w:sz w:val="24"/>
          <w:szCs w:val="24"/>
        </w:rPr>
        <w:t xml:space="preserve"> представителей малого и среднего предпринимательства в интересах развития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Развитие малого предпринимательства –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поступления.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видит своей задачей продвижение инициатив федерального центра, Правительства </w:t>
      </w:r>
      <w:r w:rsidR="0027508B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FD5F1A">
        <w:rPr>
          <w:rFonts w:ascii="Times New Roman" w:hAnsi="Times New Roman" w:cs="Times New Roman"/>
          <w:sz w:val="24"/>
          <w:szCs w:val="24"/>
        </w:rPr>
        <w:t xml:space="preserve"> в сфере поддержки и развития малого и среднего бизнеса на муниципальном уровне, а также формирование муниципальной политики сельского поселения в области поддержки малого и среднего бизнеса.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Принятие Программы позволит решать задачи в области поддержки и развития малого и среднего предпринимательства на территории  </w:t>
      </w:r>
      <w:r w:rsidR="000163DE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="000163DE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8A0D7E" w:rsidRPr="00FD5F1A">
        <w:rPr>
          <w:rFonts w:ascii="Times New Roman" w:hAnsi="Times New Roman" w:cs="Times New Roman"/>
          <w:sz w:val="24"/>
          <w:szCs w:val="24"/>
        </w:rPr>
        <w:t>на более качественном уровне.</w:t>
      </w:r>
    </w:p>
    <w:p w:rsidR="008A0D7E" w:rsidRPr="00FD5F1A" w:rsidRDefault="008A0D7E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Положение о порядке предоставления </w:t>
      </w:r>
      <w:r w:rsidR="00AF0793"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документов,</w:t>
      </w: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подтверждающих соответствие условиям статьи 4 </w:t>
      </w:r>
      <w:r w:rsidRPr="00FD5F1A">
        <w:rPr>
          <w:rFonts w:ascii="Times New Roman" w:hAnsi="Times New Roman" w:cs="Times New Roman"/>
          <w:sz w:val="24"/>
          <w:szCs w:val="24"/>
        </w:rPr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территории </w:t>
      </w:r>
      <w:r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представлено в приложении 1 к Программе.</w:t>
      </w:r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D7E" w:rsidRPr="00FD5F1A" w:rsidRDefault="008A0D7E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B88" w:rsidRPr="00AF0793" w:rsidRDefault="000633BD" w:rsidP="00AF0793">
      <w:pPr>
        <w:pStyle w:val="af"/>
        <w:numPr>
          <w:ilvl w:val="0"/>
          <w:numId w:val="3"/>
        </w:num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F0793">
        <w:rPr>
          <w:rFonts w:ascii="Times New Roman" w:hAnsi="Times New Roman" w:cs="Times New Roman"/>
          <w:b/>
          <w:sz w:val="24"/>
          <w:szCs w:val="24"/>
        </w:rPr>
        <w:t>Цели, задачи и сроки реализации программы, прогноз ожидаемых результатов</w:t>
      </w:r>
    </w:p>
    <w:p w:rsidR="00835C2A" w:rsidRPr="00835C2A" w:rsidRDefault="00835C2A" w:rsidP="00835C2A">
      <w:pPr>
        <w:pStyle w:val="af"/>
        <w:shd w:val="clear" w:color="auto" w:fill="FFFFFF"/>
        <w:spacing w:after="0" w:line="240" w:lineRule="auto"/>
        <w:ind w:left="87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11B88" w:rsidRPr="00FD5F1A" w:rsidRDefault="00C11B88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Основной целью Программы является создание благоприятных условий для ведения предпринимательской деятельности на территории</w:t>
      </w:r>
      <w:r w:rsidRPr="00FD5F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, способствующих:</w:t>
      </w:r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росту уровня социаль</w:t>
      </w:r>
      <w:r w:rsidR="00835C2A">
        <w:rPr>
          <w:rFonts w:ascii="Times New Roman" w:hAnsi="Times New Roman" w:cs="Times New Roman"/>
          <w:sz w:val="24"/>
          <w:szCs w:val="24"/>
        </w:rPr>
        <w:t>но-</w:t>
      </w:r>
      <w:r w:rsidRPr="00FD5F1A">
        <w:rPr>
          <w:rFonts w:ascii="Times New Roman" w:hAnsi="Times New Roman" w:cs="Times New Roman"/>
          <w:sz w:val="24"/>
          <w:szCs w:val="24"/>
        </w:rPr>
        <w:t>экономического развития сельского поселения и благосостояния граждан;</w:t>
      </w:r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формированию экономически активного среднего класса;</w:t>
      </w:r>
    </w:p>
    <w:p w:rsidR="00C11B88" w:rsidRPr="00FD5F1A" w:rsidRDefault="00C11B88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обеспечению занятости населения</w:t>
      </w:r>
      <w:r w:rsidR="00B9595F" w:rsidRPr="00FD5F1A">
        <w:rPr>
          <w:rFonts w:ascii="Times New Roman" w:hAnsi="Times New Roman" w:cs="Times New Roman"/>
          <w:sz w:val="24"/>
          <w:szCs w:val="24"/>
        </w:rPr>
        <w:t>;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Для достижения, поставленной цели Программы должны решаться следующие задачи: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повышение информированности субъектов малого и среднего предпринимательства по ведению бизнеса;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устранение организационных барьеров, препятствующих развитию малого и среднего предпринимательства;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создание условий для открытия собственного бизнеса начинающими субъектами малого и среднего предпринимательства;</w:t>
      </w:r>
    </w:p>
    <w:p w:rsidR="00C11B88" w:rsidRPr="00FD5F1A" w:rsidRDefault="00C11B88" w:rsidP="00FD5F1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укрепление социального статуса и повышение престижа предпринимательской деятельности в сельском поселении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>;</w:t>
      </w:r>
    </w:p>
    <w:p w:rsidR="00F265DB" w:rsidRPr="00FD5F1A" w:rsidRDefault="000633BD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Срок р</w:t>
      </w:r>
      <w:r w:rsidR="00F265DB" w:rsidRPr="00FD5F1A">
        <w:rPr>
          <w:rFonts w:ascii="Times New Roman" w:hAnsi="Times New Roman" w:cs="Times New Roman"/>
          <w:sz w:val="24"/>
          <w:szCs w:val="24"/>
        </w:rPr>
        <w:t xml:space="preserve">еализация Программы рассчитана на </w:t>
      </w:r>
      <w:r w:rsidR="00F31EF4" w:rsidRPr="00FD5F1A">
        <w:rPr>
          <w:rFonts w:ascii="Times New Roman" w:hAnsi="Times New Roman" w:cs="Times New Roman"/>
          <w:sz w:val="24"/>
          <w:szCs w:val="24"/>
        </w:rPr>
        <w:t>20</w:t>
      </w:r>
      <w:r w:rsidR="00DC129F">
        <w:rPr>
          <w:rFonts w:ascii="Times New Roman" w:hAnsi="Times New Roman" w:cs="Times New Roman"/>
          <w:sz w:val="24"/>
          <w:szCs w:val="24"/>
        </w:rPr>
        <w:t>2</w:t>
      </w:r>
      <w:r w:rsidR="00F31EF4" w:rsidRPr="00FD5F1A">
        <w:rPr>
          <w:rFonts w:ascii="Times New Roman" w:hAnsi="Times New Roman" w:cs="Times New Roman"/>
          <w:sz w:val="24"/>
          <w:szCs w:val="24"/>
        </w:rPr>
        <w:t>1-202</w:t>
      </w:r>
      <w:r w:rsidR="00DC129F">
        <w:rPr>
          <w:rFonts w:ascii="Times New Roman" w:hAnsi="Times New Roman" w:cs="Times New Roman"/>
          <w:sz w:val="24"/>
          <w:szCs w:val="24"/>
        </w:rPr>
        <w:t>3</w:t>
      </w:r>
      <w:r w:rsidR="00F265DB" w:rsidRPr="00FD5F1A">
        <w:rPr>
          <w:rFonts w:ascii="Times New Roman" w:hAnsi="Times New Roman" w:cs="Times New Roman"/>
          <w:sz w:val="24"/>
          <w:szCs w:val="24"/>
        </w:rPr>
        <w:t>годы.</w:t>
      </w:r>
    </w:p>
    <w:p w:rsidR="000633BD" w:rsidRPr="00FD5F1A" w:rsidRDefault="000633BD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По прогнозу реализация программных мероприятий, связанных с оказанием муниципальной поддержки субъектам малого предпринимательства позволит  увеличить количество субъектов малого и среднего предпринимательства на территории 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,  увеличить объемы производимых субъектами малого и среднего предпринимательства товаров (работ, услуг), увеличить среднюю заработную плату в субъектах малого и среднего предпринимательства, повысить информационную активность и осведомленность за счет методического обеспечения субъектов малого и среднего предпринимательства, увеличение налоговых поступлений в бюджет 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от деятельности субъектов малого и среднего предпринимательства, увеличить числа работающих на территории сельского поселения </w:t>
      </w:r>
      <w:r w:rsidR="00B4472D">
        <w:rPr>
          <w:rFonts w:ascii="Times New Roman" w:hAnsi="Times New Roman" w:cs="Times New Roman"/>
          <w:sz w:val="24"/>
          <w:szCs w:val="24"/>
        </w:rPr>
        <w:t>Нижний Курп</w:t>
      </w:r>
      <w:r w:rsidRPr="00FD5F1A">
        <w:rPr>
          <w:rFonts w:ascii="Times New Roman" w:hAnsi="Times New Roman" w:cs="Times New Roman"/>
          <w:sz w:val="24"/>
          <w:szCs w:val="24"/>
        </w:rPr>
        <w:t xml:space="preserve"> снижение уровня безработицы.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475" w:rsidRPr="00835C2A" w:rsidRDefault="00634475" w:rsidP="00FD5F1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5C2A">
        <w:rPr>
          <w:rFonts w:ascii="Times New Roman" w:hAnsi="Times New Roman" w:cs="Times New Roman"/>
          <w:b/>
          <w:sz w:val="24"/>
          <w:szCs w:val="24"/>
        </w:rPr>
        <w:t>3. Ресурсное обеспечение реализации программы</w:t>
      </w:r>
    </w:p>
    <w:p w:rsidR="00D4149B" w:rsidRPr="00FD5F1A" w:rsidRDefault="00D4149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33BD" w:rsidRPr="00FD5F1A" w:rsidRDefault="00634475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Общий объем </w:t>
      </w:r>
      <w:r w:rsidR="00AF0793" w:rsidRPr="00FD5F1A">
        <w:rPr>
          <w:rFonts w:ascii="Times New Roman" w:hAnsi="Times New Roman" w:cs="Times New Roman"/>
          <w:sz w:val="24"/>
          <w:szCs w:val="24"/>
          <w:lang w:eastAsia="ru-RU"/>
        </w:rPr>
        <w:t>средств,</w:t>
      </w:r>
      <w:r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предусмотренных на реализацию программы составляет </w:t>
      </w:r>
      <w:r w:rsidR="009F1063" w:rsidRPr="00835C2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E59E0" w:rsidRPr="00FD5F1A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="00835C2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D4149B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, распределение </w:t>
      </w:r>
      <w:r w:rsidR="00AF0793" w:rsidRPr="00FD5F1A">
        <w:rPr>
          <w:rFonts w:ascii="Times New Roman" w:hAnsi="Times New Roman" w:cs="Times New Roman"/>
          <w:sz w:val="24"/>
          <w:szCs w:val="24"/>
          <w:lang w:eastAsia="ru-RU"/>
        </w:rPr>
        <w:t>которых представлено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в приложении </w:t>
      </w:r>
      <w:r w:rsidR="008A0D7E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>к программе</w:t>
      </w:r>
      <w:r w:rsidR="008A0D7E" w:rsidRPr="00FD5F1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436" w:rsidRPr="00FD5F1A" w:rsidRDefault="00460436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7E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27508B" w:rsidRDefault="0027508B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A0D7E" w:rsidRPr="001E7107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  <w:lang w:eastAsia="ru-RU"/>
        </w:rPr>
        <w:t xml:space="preserve">Приложение </w:t>
      </w:r>
      <w:r>
        <w:rPr>
          <w:rFonts w:ascii="Times New Roman" w:hAnsi="Times New Roman" w:cs="Times New Roman"/>
          <w:lang w:eastAsia="ru-RU"/>
        </w:rPr>
        <w:t>1</w:t>
      </w:r>
      <w:r w:rsidRPr="001E7107">
        <w:rPr>
          <w:rFonts w:ascii="Times New Roman" w:hAnsi="Times New Roman" w:cs="Times New Roman"/>
        </w:rPr>
        <w:t xml:space="preserve"> 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>к муниципальной  программ</w:t>
      </w:r>
      <w:r>
        <w:rPr>
          <w:rFonts w:ascii="Times New Roman" w:hAnsi="Times New Roman" w:cs="Times New Roman"/>
        </w:rPr>
        <w:t>е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«Развитие малого и среднего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предпринимательства на территории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сельского поселения </w:t>
      </w:r>
      <w:r w:rsidR="00B4472D">
        <w:rPr>
          <w:rFonts w:ascii="Times New Roman" w:hAnsi="Times New Roman" w:cs="Times New Roman"/>
        </w:rPr>
        <w:t>Нижний Курп</w:t>
      </w:r>
      <w:r w:rsidRPr="001E7107">
        <w:rPr>
          <w:rFonts w:ascii="Times New Roman" w:hAnsi="Times New Roman" w:cs="Times New Roman"/>
        </w:rPr>
        <w:t xml:space="preserve"> </w:t>
      </w:r>
    </w:p>
    <w:p w:rsidR="008A0D7E" w:rsidRDefault="008A0D7E" w:rsidP="00835C2A">
      <w:pPr>
        <w:shd w:val="clear" w:color="auto" w:fill="FFFFFF"/>
        <w:spacing w:after="0" w:line="266" w:lineRule="atLeast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на </w:t>
      </w:r>
      <w:r w:rsidR="00F31EF4">
        <w:rPr>
          <w:rFonts w:ascii="Times New Roman" w:hAnsi="Times New Roman" w:cs="Times New Roman"/>
        </w:rPr>
        <w:t>20</w:t>
      </w:r>
      <w:r w:rsidR="00DC129F">
        <w:rPr>
          <w:rFonts w:ascii="Times New Roman" w:hAnsi="Times New Roman" w:cs="Times New Roman"/>
        </w:rPr>
        <w:t>2</w:t>
      </w:r>
      <w:r w:rsidR="00E87D30">
        <w:rPr>
          <w:rFonts w:ascii="Times New Roman" w:hAnsi="Times New Roman" w:cs="Times New Roman"/>
        </w:rPr>
        <w:t>2</w:t>
      </w:r>
      <w:r w:rsidR="00F31EF4">
        <w:rPr>
          <w:rFonts w:ascii="Times New Roman" w:hAnsi="Times New Roman" w:cs="Times New Roman"/>
        </w:rPr>
        <w:t>-202</w:t>
      </w:r>
      <w:r w:rsidR="00E87D30">
        <w:rPr>
          <w:rFonts w:ascii="Times New Roman" w:hAnsi="Times New Roman" w:cs="Times New Roman"/>
        </w:rPr>
        <w:t>4</w:t>
      </w:r>
      <w:r w:rsidR="00AF0793">
        <w:rPr>
          <w:rFonts w:ascii="Times New Roman" w:hAnsi="Times New Roman" w:cs="Times New Roman"/>
        </w:rPr>
        <w:t xml:space="preserve"> </w:t>
      </w:r>
      <w:r w:rsidRPr="001E7107">
        <w:rPr>
          <w:rFonts w:ascii="Times New Roman" w:hAnsi="Times New Roman" w:cs="Times New Roman"/>
        </w:rPr>
        <w:t>годы»</w:t>
      </w:r>
    </w:p>
    <w:p w:rsidR="008A0D7E" w:rsidRDefault="008A0D7E" w:rsidP="00FD5F1A">
      <w:pPr>
        <w:shd w:val="clear" w:color="auto" w:fill="FFFFFF"/>
        <w:spacing w:after="0" w:line="266" w:lineRule="atLeast"/>
        <w:jc w:val="right"/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center"/>
        <w:textAlignment w:val="baseline"/>
      </w:pPr>
      <w:r w:rsidRPr="00FD5F1A">
        <w:rPr>
          <w:bCs/>
          <w:bdr w:val="none" w:sz="0" w:space="0" w:color="auto" w:frame="1"/>
        </w:rPr>
        <w:t xml:space="preserve">Положение о порядке предоставления документов подтверждающих соответствие условиям статьи 4 </w:t>
      </w:r>
      <w:r w:rsidRPr="00FD5F1A"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bCs/>
          <w:bdr w:val="none" w:sz="0" w:space="0" w:color="auto" w:frame="1"/>
        </w:rPr>
        <w:t xml:space="preserve"> и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территории </w:t>
      </w:r>
      <w:r w:rsidRPr="00FD5F1A">
        <w:t xml:space="preserve">сельского поселения </w:t>
      </w:r>
      <w:r w:rsidR="00B4472D">
        <w:t>Нижний Курп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rPr>
          <w:bCs/>
          <w:bdr w:val="none" w:sz="0" w:space="0" w:color="auto" w:frame="1"/>
        </w:rPr>
        <w:t xml:space="preserve">1. Предоставление документов подтверждающих соответствие условиям статьи 4 </w:t>
      </w:r>
      <w:r w:rsidRPr="00FD5F1A"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bCs/>
          <w:bdr w:val="none" w:sz="0" w:space="0" w:color="auto" w:frame="1"/>
        </w:rPr>
        <w:t xml:space="preserve"> </w:t>
      </w:r>
      <w:r w:rsidRPr="00FD5F1A">
        <w:t>самоуправления по вопросам развития малого и среднего предпринимательства.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t>1.1 Субъекты малого и среднего предпринимательства за оказанием поддержки предоставляют следующие документы: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выписку из Единого государственного реестра юридических лиц;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налоговую декларацию за предшествующий отчетный период;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справку о средней численности работников за предшествующий календарный год;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бухгалтерский баланс за предшествующий отчетный период.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1.2  Сроки рассмотрения обращений субъектов малого и среднего предпринимательства устанавливаются в соответствии с порядком рассмотрения обращений субъектов малого и среднего предпринимательства в администрации поселения.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1.3  Поддержка не может оказываться в отношении субъектов малого и среднего предпринимательства: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</w:t>
      </w:r>
      <w:r w:rsidRPr="00FD5F1A">
        <w:rPr>
          <w:bdr w:val="none" w:sz="0" w:space="0" w:color="auto" w:frame="1"/>
        </w:rPr>
        <w:t>пенсионными фондами</w:t>
      </w:r>
      <w:r w:rsidRPr="00FD5F1A">
        <w:t xml:space="preserve">, профессиональными участниками рынка </w:t>
      </w:r>
      <w:r w:rsidRPr="00FD5F1A">
        <w:rPr>
          <w:bdr w:val="none" w:sz="0" w:space="0" w:color="auto" w:frame="1"/>
        </w:rPr>
        <w:t>ценных бумаг</w:t>
      </w:r>
      <w:r w:rsidRPr="00FD5F1A">
        <w:t>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являющихся участниками соглашений о разделе продукции;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осуществляющих предпринимательскую деятельность в сфере игорного бизнеса;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являющихся в порядке, установленном</w:t>
      </w:r>
      <w:r w:rsidRPr="00FD5F1A">
        <w:rPr>
          <w:rStyle w:val="apple-converted-space"/>
        </w:rPr>
        <w:t xml:space="preserve"> </w:t>
      </w:r>
      <w:r w:rsidRPr="00FD5F1A">
        <w:rPr>
          <w:bdr w:val="none" w:sz="0" w:space="0" w:color="auto" w:frame="1"/>
        </w:rPr>
        <w:t>законодательством Российской Федерации</w:t>
      </w:r>
      <w:r w:rsidRPr="00FD5F1A">
        <w:rPr>
          <w:rStyle w:val="apple-converted-space"/>
        </w:rPr>
        <w:t xml:space="preserve"> </w:t>
      </w:r>
      <w:r w:rsidRPr="00FD5F1A">
        <w:t>о валютном регулировании и валютном контроле, нерезидентами Российской Федерации.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1.4 В оказании поддержки должно быть отказано в случае, если: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1) не представлены необходимые документы или представлены недостоверные сведения и документы;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2) имеются невыполненные обязательства перед бюджетом любого уровня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3) ранее в отношении заявителя –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4) 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5)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Поддержка осуществляется в рамках средств, предусмотренных на данные цели в бюджете поселения на очередной финансовый год.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rPr>
          <w:bCs/>
          <w:bdr w:val="none" w:sz="0" w:space="0" w:color="auto" w:frame="1"/>
        </w:rPr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</w:t>
      </w:r>
      <w:r w:rsidR="00460436" w:rsidRPr="00FD5F1A">
        <w:rPr>
          <w:rStyle w:val="apple-converted-space"/>
          <w:bCs/>
          <w:bdr w:val="none" w:sz="0" w:space="0" w:color="auto" w:frame="1"/>
        </w:rPr>
        <w:t xml:space="preserve"> </w:t>
      </w:r>
      <w:r w:rsidRPr="00FD5F1A">
        <w:t xml:space="preserve">сельского поселения </w:t>
      </w:r>
      <w:r w:rsidR="00B4472D">
        <w:t>Нижний Курп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2.1 На территории сельского поселения </w:t>
      </w:r>
      <w:r w:rsidR="00B4472D">
        <w:t>Нижний Курп</w:t>
      </w:r>
      <w:r w:rsidRPr="00FD5F1A">
        <w:t xml:space="preserve"> поддержка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может осуществляться в консультационной, информационной и имущественной следующих формах.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2.2 Консультационная поддержка оказывается в виде проведения консультаций по вопросам применения действующего законодательства, регулирующего деятельность субъектов малого и среднего предпринимательства,  по вопросам организации торговли и бытового обслуживания, по вопросам размещения заказов на поставки товаров, выполнение работ, оказание услуг для муниципальных нужд,  размещения информации на информационном стенде.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2.3 Информационная поддержка субъектам малого и среднего предпринимательства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</w:t>
      </w:r>
      <w:r w:rsidRPr="00FD5F1A">
        <w:rPr>
          <w:bdr w:val="none" w:sz="0" w:space="0" w:color="auto" w:frame="1"/>
        </w:rPr>
        <w:t>круглых столов</w:t>
      </w:r>
      <w:r w:rsidRPr="00FD5F1A">
        <w:t>, ярмарок, выставок и других мероприятий, направленных на повышение деловой активности субъектов малого и среднего предпринимательства. В целях информационной поддержки, обеспечивается доступ к правовым системам и интернету.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2.4 Предоставление имущественной поддержки оказывается путем предоставления в аренду площадей, движимого имущества и предоставление консультационного сопровождения.</w:t>
      </w: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94F" w:rsidRPr="00FD5F1A" w:rsidRDefault="0002194F" w:rsidP="00FD5F1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94F" w:rsidRPr="009D648C" w:rsidRDefault="0002194F" w:rsidP="00FD5F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  <w:sectPr w:rsidR="0002194F" w:rsidRPr="009D648C" w:rsidSect="00FD5F1A">
          <w:footerReference w:type="default" r:id="rId10"/>
          <w:pgSz w:w="11906" w:h="16838"/>
          <w:pgMar w:top="993" w:right="707" w:bottom="1134" w:left="1418" w:header="709" w:footer="709" w:gutter="0"/>
          <w:cols w:space="708"/>
          <w:docGrid w:linePitch="360"/>
        </w:sectPr>
      </w:pPr>
    </w:p>
    <w:p w:rsidR="001E7107" w:rsidRP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  <w:lang w:eastAsia="ru-RU"/>
        </w:rPr>
        <w:t xml:space="preserve">Приложение </w:t>
      </w:r>
      <w:r w:rsidR="008A0D7E">
        <w:rPr>
          <w:rFonts w:ascii="Times New Roman" w:hAnsi="Times New Roman" w:cs="Times New Roman"/>
          <w:lang w:eastAsia="ru-RU"/>
        </w:rPr>
        <w:t>2</w:t>
      </w:r>
      <w:r w:rsidRPr="001E7107">
        <w:rPr>
          <w:rFonts w:ascii="Times New Roman" w:hAnsi="Times New Roman" w:cs="Times New Roman"/>
        </w:rPr>
        <w:t xml:space="preserve"> 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>к муниципальной  программ</w:t>
      </w:r>
      <w:r>
        <w:rPr>
          <w:rFonts w:ascii="Times New Roman" w:hAnsi="Times New Roman" w:cs="Times New Roman"/>
        </w:rPr>
        <w:t>е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«Развитие малого и среднего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предпринимательства на территории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сельского поселения </w:t>
      </w:r>
      <w:r w:rsidR="00B4472D">
        <w:rPr>
          <w:rFonts w:ascii="Times New Roman" w:hAnsi="Times New Roman" w:cs="Times New Roman"/>
        </w:rPr>
        <w:t>Нижний Курп</w:t>
      </w:r>
      <w:r w:rsidRPr="001E7107">
        <w:rPr>
          <w:rFonts w:ascii="Times New Roman" w:hAnsi="Times New Roman" w:cs="Times New Roman"/>
        </w:rPr>
        <w:t xml:space="preserve"> 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на </w:t>
      </w:r>
      <w:r w:rsidR="00E87D30">
        <w:rPr>
          <w:rFonts w:ascii="Times New Roman" w:hAnsi="Times New Roman" w:cs="Times New Roman"/>
        </w:rPr>
        <w:t>2022</w:t>
      </w:r>
      <w:r w:rsidR="00AF0793" w:rsidRPr="00AF0793">
        <w:rPr>
          <w:rFonts w:ascii="Times New Roman" w:hAnsi="Times New Roman" w:cs="Times New Roman"/>
        </w:rPr>
        <w:t>-202</w:t>
      </w:r>
      <w:r w:rsidR="00994AE8">
        <w:rPr>
          <w:rFonts w:ascii="Times New Roman" w:hAnsi="Times New Roman" w:cs="Times New Roman"/>
        </w:rPr>
        <w:t>4</w:t>
      </w:r>
      <w:r w:rsidR="00AF0793">
        <w:rPr>
          <w:rFonts w:ascii="Times New Roman" w:hAnsi="Times New Roman" w:cs="Times New Roman"/>
        </w:rPr>
        <w:t xml:space="preserve"> годы</w:t>
      </w:r>
      <w:r w:rsidRPr="00AF0793">
        <w:rPr>
          <w:rFonts w:ascii="Times New Roman" w:hAnsi="Times New Roman" w:cs="Times New Roman"/>
        </w:rPr>
        <w:t>»</w:t>
      </w:r>
    </w:p>
    <w:p w:rsidR="001E7107" w:rsidRPr="001E7107" w:rsidRDefault="001E7107" w:rsidP="00FD5F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2194F" w:rsidRPr="008E59E0" w:rsidRDefault="0002194F" w:rsidP="00FD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9E0">
        <w:rPr>
          <w:rFonts w:ascii="Times New Roman" w:hAnsi="Times New Roman" w:cs="Times New Roman"/>
          <w:sz w:val="28"/>
          <w:szCs w:val="28"/>
        </w:rPr>
        <w:t>Основные мероприятия по реализации  муниципальной программы</w:t>
      </w:r>
    </w:p>
    <w:p w:rsidR="0002194F" w:rsidRPr="00267AC6" w:rsidRDefault="0002194F" w:rsidP="00FD5F1A">
      <w:pPr>
        <w:spacing w:after="0" w:line="240" w:lineRule="auto"/>
        <w:jc w:val="center"/>
        <w:rPr>
          <w:b/>
        </w:rPr>
      </w:pPr>
    </w:p>
    <w:tbl>
      <w:tblPr>
        <w:tblW w:w="1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3024"/>
        <w:gridCol w:w="1307"/>
        <w:gridCol w:w="917"/>
        <w:gridCol w:w="1439"/>
        <w:gridCol w:w="1046"/>
        <w:gridCol w:w="1178"/>
        <w:gridCol w:w="1352"/>
        <w:gridCol w:w="1275"/>
        <w:gridCol w:w="2213"/>
      </w:tblGrid>
      <w:tr w:rsidR="0002194F" w:rsidRPr="008C4350" w:rsidTr="00835C2A">
        <w:trPr>
          <w:trHeight w:val="229"/>
        </w:trPr>
        <w:tc>
          <w:tcPr>
            <w:tcW w:w="47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24" w:type="dxa"/>
            <w:vMerge w:val="restart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130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917" w:type="dxa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0" w:type="dxa"/>
            <w:gridSpan w:val="5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Предельные объемы финансирования (в ценах соответствующих лет, в тыс. рублей)</w:t>
            </w:r>
          </w:p>
        </w:tc>
        <w:tc>
          <w:tcPr>
            <w:tcW w:w="2213" w:type="dxa"/>
            <w:vMerge w:val="restart"/>
            <w:vAlign w:val="center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Главный распорядитель (распорядитель) средств,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350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835C2A" w:rsidRPr="008C4350" w:rsidTr="00835C2A">
        <w:trPr>
          <w:trHeight w:val="255"/>
        </w:trPr>
        <w:tc>
          <w:tcPr>
            <w:tcW w:w="47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39" w:type="dxa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gridSpan w:val="4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  <w:r w:rsidRPr="008C4350" w:rsidDel="000870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3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5C2A" w:rsidRPr="008C4350" w:rsidTr="00835C2A">
        <w:trPr>
          <w:trHeight w:val="607"/>
        </w:trPr>
        <w:tc>
          <w:tcPr>
            <w:tcW w:w="47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46" w:type="dxa"/>
          </w:tcPr>
          <w:p w:rsidR="0002194F" w:rsidRPr="008C4350" w:rsidRDefault="0027508B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  <w:r w:rsidR="0002194F" w:rsidRPr="008C4350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78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352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275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13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5C2A" w:rsidRPr="008C4350" w:rsidTr="00835C2A">
        <w:trPr>
          <w:trHeight w:val="303"/>
        </w:trPr>
        <w:tc>
          <w:tcPr>
            <w:tcW w:w="477" w:type="dxa"/>
            <w:vMerge w:val="restart"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24" w:type="dxa"/>
            <w:vMerge w:val="restart"/>
          </w:tcPr>
          <w:p w:rsidR="0002194F" w:rsidRPr="008C4350" w:rsidRDefault="0002194F" w:rsidP="00FD5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 xml:space="preserve">Всего по муниципальной программе, </w:t>
            </w:r>
          </w:p>
          <w:p w:rsidR="0002194F" w:rsidRPr="008C4350" w:rsidRDefault="0002194F" w:rsidP="00FD5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 т.ч.:</w:t>
            </w: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E87D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vAlign w:val="center"/>
          </w:tcPr>
          <w:p w:rsidR="0002194F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</w:t>
            </w:r>
            <w:r w:rsidR="008E59E0" w:rsidRPr="009F106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</w:t>
            </w:r>
            <w:r w:rsidR="008E59E0" w:rsidRPr="009F106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B4472D">
              <w:rPr>
                <w:rFonts w:ascii="Times New Roman" w:hAnsi="Times New Roman" w:cs="Times New Roman"/>
              </w:rPr>
              <w:t>Нижний Курп</w:t>
            </w:r>
          </w:p>
        </w:tc>
      </w:tr>
      <w:tr w:rsidR="00835C2A" w:rsidRPr="00267AC6" w:rsidTr="00835C2A">
        <w:trPr>
          <w:trHeight w:val="348"/>
        </w:trPr>
        <w:tc>
          <w:tcPr>
            <w:tcW w:w="477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02194F" w:rsidRPr="00F84BCD" w:rsidRDefault="0002194F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460"/>
        </w:trPr>
        <w:tc>
          <w:tcPr>
            <w:tcW w:w="477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9F1063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02194F" w:rsidRPr="00F84BCD" w:rsidRDefault="0002194F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 w:val="restart"/>
          </w:tcPr>
          <w:p w:rsidR="009F1063" w:rsidRPr="00F84BCD" w:rsidRDefault="009F1063" w:rsidP="00FD5F1A">
            <w:pPr>
              <w:spacing w:after="0"/>
            </w:pPr>
            <w:r w:rsidRPr="00F84BCD">
              <w:t>1.</w:t>
            </w:r>
          </w:p>
        </w:tc>
        <w:tc>
          <w:tcPr>
            <w:tcW w:w="3024" w:type="dxa"/>
            <w:vMerge w:val="restart"/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и консультационное обеспечение субъектов малого и среднего предпринимательства сельского поселения </w:t>
            </w:r>
            <w:r w:rsidR="00B4472D">
              <w:rPr>
                <w:rFonts w:ascii="Times New Roman" w:hAnsi="Times New Roman" w:cs="Times New Roman"/>
                <w:sz w:val="20"/>
                <w:szCs w:val="20"/>
              </w:rPr>
              <w:t>Нижний Курп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(Информационное обеспечение путем размещения информации о развитии и государственной поддержке малого и среднего предпринимательства  на стенде администрации сельского поселения </w:t>
            </w:r>
            <w:r w:rsidR="00B4472D">
              <w:rPr>
                <w:rFonts w:ascii="Times New Roman" w:hAnsi="Times New Roman" w:cs="Times New Roman"/>
                <w:sz w:val="20"/>
                <w:szCs w:val="20"/>
              </w:rPr>
              <w:t>Нижний Курп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консультирование субъектов малого и среднего предпринимательства  по вопросу получения государственной поддержки малого бизнеса в </w:t>
            </w:r>
            <w:r w:rsidR="00253996">
              <w:rPr>
                <w:rFonts w:ascii="Times New Roman" w:hAnsi="Times New Roman" w:cs="Times New Roman"/>
                <w:sz w:val="20"/>
                <w:szCs w:val="20"/>
              </w:rPr>
              <w:t xml:space="preserve">КБР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её видах;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 субъектам малого и среднего предпринимательства сельского поселения </w:t>
            </w:r>
            <w:r w:rsidR="00B4472D">
              <w:rPr>
                <w:rFonts w:ascii="Times New Roman" w:hAnsi="Times New Roman" w:cs="Times New Roman"/>
                <w:sz w:val="20"/>
                <w:szCs w:val="20"/>
              </w:rPr>
              <w:t>Нижний Курп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электронной отправке налоговой и пенсионной отчётности;</w:t>
            </w:r>
          </w:p>
          <w:p w:rsidR="009F1063" w:rsidRPr="00F84BCD" w:rsidRDefault="009F1063" w:rsidP="00FD5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оргтехники и подключение  к сети интернет и приобретение правовой системы)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9F1063" w:rsidRPr="00F84BCD" w:rsidRDefault="009F1063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B4472D">
              <w:rPr>
                <w:rFonts w:ascii="Times New Roman" w:hAnsi="Times New Roman" w:cs="Times New Roman"/>
              </w:rPr>
              <w:t>Нижний Курп</w:t>
            </w: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E87D30" w:rsidRPr="00267AC6" w:rsidTr="00835C2A">
        <w:trPr>
          <w:trHeight w:val="303"/>
        </w:trPr>
        <w:tc>
          <w:tcPr>
            <w:tcW w:w="477" w:type="dxa"/>
            <w:vMerge/>
          </w:tcPr>
          <w:p w:rsidR="00E87D30" w:rsidRPr="00F84BCD" w:rsidRDefault="00E87D30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E87D30" w:rsidRPr="00F84BCD" w:rsidRDefault="00E87D30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E87D30" w:rsidRPr="008853DD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E87D30" w:rsidRPr="00F84BCD" w:rsidRDefault="00E87D30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 w:val="restart"/>
          </w:tcPr>
          <w:p w:rsidR="009F1063" w:rsidRPr="00F84BCD" w:rsidRDefault="009F1063" w:rsidP="00FD5F1A">
            <w:pPr>
              <w:spacing w:after="0"/>
            </w:pPr>
            <w:r>
              <w:t>2.</w:t>
            </w:r>
          </w:p>
        </w:tc>
        <w:tc>
          <w:tcPr>
            <w:tcW w:w="3024" w:type="dxa"/>
            <w:vMerge w:val="restart"/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обеспечение субъектов малого и среднего предпринимательства</w:t>
            </w:r>
          </w:p>
          <w:p w:rsidR="009F1063" w:rsidRPr="00F84BCD" w:rsidRDefault="009F1063" w:rsidP="00FD5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деловых встреч, «круглых столов» и семинаров по проблемам развития малого и среднего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9F1063" w:rsidRPr="00F84BCD" w:rsidRDefault="009F1063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B4472D">
              <w:rPr>
                <w:rFonts w:ascii="Times New Roman" w:hAnsi="Times New Roman" w:cs="Times New Roman"/>
              </w:rPr>
              <w:t>Нижний Курп</w:t>
            </w: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  <w:r>
              <w:t>3.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имиджа  субъектов  малого и среднего предпринимательства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063" w:rsidRPr="008C4350" w:rsidRDefault="009F1063" w:rsidP="00FD5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участию субъектов  малого и среднего предпринимательства </w:t>
            </w:r>
            <w:r w:rsidRPr="00377908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="00B4472D">
              <w:rPr>
                <w:rFonts w:ascii="Times New Roman" w:hAnsi="Times New Roman" w:cs="Times New Roman"/>
                <w:sz w:val="20"/>
                <w:szCs w:val="20"/>
              </w:rPr>
              <w:t>Нижний Курп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в выставках и ярмарках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B4472D">
              <w:rPr>
                <w:rFonts w:ascii="Times New Roman" w:hAnsi="Times New Roman" w:cs="Times New Roman"/>
              </w:rPr>
              <w:t>Нижний Курп</w:t>
            </w: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</w:tr>
    </w:tbl>
    <w:p w:rsidR="00C81939" w:rsidRDefault="00C81939" w:rsidP="00FD5F1A">
      <w:pPr>
        <w:spacing w:after="0" w:line="240" w:lineRule="auto"/>
      </w:pPr>
    </w:p>
    <w:sectPr w:rsidR="00C81939" w:rsidSect="00835C2A">
      <w:pgSz w:w="15840" w:h="12240" w:orient="landscape"/>
      <w:pgMar w:top="567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070" w:rsidRDefault="00AA5070" w:rsidP="00DA221E">
      <w:pPr>
        <w:spacing w:after="0" w:line="240" w:lineRule="auto"/>
      </w:pPr>
      <w:r>
        <w:separator/>
      </w:r>
    </w:p>
  </w:endnote>
  <w:endnote w:type="continuationSeparator" w:id="0">
    <w:p w:rsidR="00AA5070" w:rsidRDefault="00AA5070" w:rsidP="00DA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5589"/>
      <w:docPartObj>
        <w:docPartGallery w:val="Page Numbers (Bottom of Page)"/>
        <w:docPartUnique/>
      </w:docPartObj>
    </w:sdtPr>
    <w:sdtContent>
      <w:p w:rsidR="00DA221E" w:rsidRDefault="00784660">
        <w:pPr>
          <w:pStyle w:val="af2"/>
          <w:jc w:val="right"/>
        </w:pPr>
        <w:fldSimple w:instr=" PAGE   \* MERGEFORMAT ">
          <w:r w:rsidR="00AA5070">
            <w:rPr>
              <w:noProof/>
            </w:rPr>
            <w:t>1</w:t>
          </w:r>
        </w:fldSimple>
      </w:p>
    </w:sdtContent>
  </w:sdt>
  <w:p w:rsidR="00DA221E" w:rsidRDefault="00DA221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070" w:rsidRDefault="00AA5070" w:rsidP="00DA221E">
      <w:pPr>
        <w:spacing w:after="0" w:line="240" w:lineRule="auto"/>
      </w:pPr>
      <w:r>
        <w:separator/>
      </w:r>
    </w:p>
  </w:footnote>
  <w:footnote w:type="continuationSeparator" w:id="0">
    <w:p w:rsidR="00AA5070" w:rsidRDefault="00AA5070" w:rsidP="00DA2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BF3C1E"/>
    <w:multiLevelType w:val="hybridMultilevel"/>
    <w:tmpl w:val="E39EBA08"/>
    <w:lvl w:ilvl="0" w:tplc="579EBB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9172A"/>
    <w:multiLevelType w:val="hybridMultilevel"/>
    <w:tmpl w:val="FD7E6502"/>
    <w:lvl w:ilvl="0" w:tplc="D5D4C78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22C1F"/>
    <w:multiLevelType w:val="hybridMultilevel"/>
    <w:tmpl w:val="021A08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74BA4"/>
    <w:rsid w:val="0000471D"/>
    <w:rsid w:val="000072ED"/>
    <w:rsid w:val="000163DE"/>
    <w:rsid w:val="0002194F"/>
    <w:rsid w:val="00027B36"/>
    <w:rsid w:val="00035445"/>
    <w:rsid w:val="00052B5C"/>
    <w:rsid w:val="000633BD"/>
    <w:rsid w:val="000929F6"/>
    <w:rsid w:val="00093C7E"/>
    <w:rsid w:val="000D3A0B"/>
    <w:rsid w:val="000F6A41"/>
    <w:rsid w:val="00102FBA"/>
    <w:rsid w:val="00113F85"/>
    <w:rsid w:val="001374C8"/>
    <w:rsid w:val="00197378"/>
    <w:rsid w:val="001E7107"/>
    <w:rsid w:val="00226616"/>
    <w:rsid w:val="0024477E"/>
    <w:rsid w:val="00253996"/>
    <w:rsid w:val="00265055"/>
    <w:rsid w:val="00266EBE"/>
    <w:rsid w:val="0027508B"/>
    <w:rsid w:val="00293849"/>
    <w:rsid w:val="002949CB"/>
    <w:rsid w:val="002C0C45"/>
    <w:rsid w:val="002D46E4"/>
    <w:rsid w:val="002F00CB"/>
    <w:rsid w:val="002F37DB"/>
    <w:rsid w:val="002F4DDF"/>
    <w:rsid w:val="00311AB1"/>
    <w:rsid w:val="00317ADB"/>
    <w:rsid w:val="00377908"/>
    <w:rsid w:val="00385998"/>
    <w:rsid w:val="003A000A"/>
    <w:rsid w:val="003A6430"/>
    <w:rsid w:val="003C505D"/>
    <w:rsid w:val="003F37B7"/>
    <w:rsid w:val="003F3A37"/>
    <w:rsid w:val="00425A1F"/>
    <w:rsid w:val="004277C1"/>
    <w:rsid w:val="00460436"/>
    <w:rsid w:val="004615C4"/>
    <w:rsid w:val="004D33A2"/>
    <w:rsid w:val="004F4BE8"/>
    <w:rsid w:val="004F5E2B"/>
    <w:rsid w:val="00500949"/>
    <w:rsid w:val="00580E12"/>
    <w:rsid w:val="005B4320"/>
    <w:rsid w:val="005E7D69"/>
    <w:rsid w:val="005F472E"/>
    <w:rsid w:val="00634475"/>
    <w:rsid w:val="00637EDA"/>
    <w:rsid w:val="006506ED"/>
    <w:rsid w:val="0066097C"/>
    <w:rsid w:val="006A11DB"/>
    <w:rsid w:val="006A77FF"/>
    <w:rsid w:val="006C093B"/>
    <w:rsid w:val="006E53B0"/>
    <w:rsid w:val="0070612C"/>
    <w:rsid w:val="00733E06"/>
    <w:rsid w:val="00733E32"/>
    <w:rsid w:val="00784660"/>
    <w:rsid w:val="007D5825"/>
    <w:rsid w:val="008079FF"/>
    <w:rsid w:val="00835C2A"/>
    <w:rsid w:val="0084108C"/>
    <w:rsid w:val="00844EC3"/>
    <w:rsid w:val="00872FC2"/>
    <w:rsid w:val="00874BA4"/>
    <w:rsid w:val="008A0D7E"/>
    <w:rsid w:val="008A40D5"/>
    <w:rsid w:val="008D12D7"/>
    <w:rsid w:val="008D3714"/>
    <w:rsid w:val="008E583F"/>
    <w:rsid w:val="008E59E0"/>
    <w:rsid w:val="008F6BD1"/>
    <w:rsid w:val="0091770A"/>
    <w:rsid w:val="00937AA8"/>
    <w:rsid w:val="0096450F"/>
    <w:rsid w:val="00994AE8"/>
    <w:rsid w:val="009B1CC6"/>
    <w:rsid w:val="009C2BAF"/>
    <w:rsid w:val="009F0B4D"/>
    <w:rsid w:val="009F1063"/>
    <w:rsid w:val="00A00A1B"/>
    <w:rsid w:val="00A01144"/>
    <w:rsid w:val="00A22AFA"/>
    <w:rsid w:val="00A325E2"/>
    <w:rsid w:val="00A81061"/>
    <w:rsid w:val="00A900E7"/>
    <w:rsid w:val="00A955AA"/>
    <w:rsid w:val="00A95F36"/>
    <w:rsid w:val="00AA4759"/>
    <w:rsid w:val="00AA5070"/>
    <w:rsid w:val="00AA7BD2"/>
    <w:rsid w:val="00AC4F24"/>
    <w:rsid w:val="00AD1501"/>
    <w:rsid w:val="00AD7AA1"/>
    <w:rsid w:val="00AF0793"/>
    <w:rsid w:val="00AF27B2"/>
    <w:rsid w:val="00AF49C4"/>
    <w:rsid w:val="00B0298A"/>
    <w:rsid w:val="00B22A6D"/>
    <w:rsid w:val="00B37D07"/>
    <w:rsid w:val="00B41381"/>
    <w:rsid w:val="00B425AD"/>
    <w:rsid w:val="00B4472D"/>
    <w:rsid w:val="00B92F9B"/>
    <w:rsid w:val="00B9595F"/>
    <w:rsid w:val="00BB3599"/>
    <w:rsid w:val="00BD36A4"/>
    <w:rsid w:val="00BE3C27"/>
    <w:rsid w:val="00C07200"/>
    <w:rsid w:val="00C11B88"/>
    <w:rsid w:val="00C515A6"/>
    <w:rsid w:val="00C64443"/>
    <w:rsid w:val="00C81939"/>
    <w:rsid w:val="00CB7846"/>
    <w:rsid w:val="00CC28C5"/>
    <w:rsid w:val="00CF6D1E"/>
    <w:rsid w:val="00D4149B"/>
    <w:rsid w:val="00D52C04"/>
    <w:rsid w:val="00D84505"/>
    <w:rsid w:val="00DA221E"/>
    <w:rsid w:val="00DA7D7B"/>
    <w:rsid w:val="00DC129F"/>
    <w:rsid w:val="00DD20E8"/>
    <w:rsid w:val="00DD24FB"/>
    <w:rsid w:val="00DD5B61"/>
    <w:rsid w:val="00DF42A6"/>
    <w:rsid w:val="00E12E94"/>
    <w:rsid w:val="00E26306"/>
    <w:rsid w:val="00E3013D"/>
    <w:rsid w:val="00E8167C"/>
    <w:rsid w:val="00E87D30"/>
    <w:rsid w:val="00EA35BA"/>
    <w:rsid w:val="00EA3CF8"/>
    <w:rsid w:val="00EB3B82"/>
    <w:rsid w:val="00EC1CA2"/>
    <w:rsid w:val="00EE6998"/>
    <w:rsid w:val="00F020EA"/>
    <w:rsid w:val="00F105DD"/>
    <w:rsid w:val="00F24986"/>
    <w:rsid w:val="00F265DB"/>
    <w:rsid w:val="00F31EF4"/>
    <w:rsid w:val="00F4592C"/>
    <w:rsid w:val="00F605CF"/>
    <w:rsid w:val="00F70A14"/>
    <w:rsid w:val="00F82B43"/>
    <w:rsid w:val="00FA7D73"/>
    <w:rsid w:val="00FD08E1"/>
    <w:rsid w:val="00FD5F1A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E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733E32"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hAnsi="Times New Roman" w:cs="Times New Roman"/>
      <w:b/>
      <w:bCs/>
      <w:kern w:val="1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B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шрифт абзаца2"/>
    <w:rsid w:val="00733E32"/>
  </w:style>
  <w:style w:type="character" w:customStyle="1" w:styleId="10">
    <w:name w:val="Основной шрифт абзаца1"/>
    <w:rsid w:val="00733E32"/>
  </w:style>
  <w:style w:type="character" w:customStyle="1" w:styleId="11">
    <w:name w:val="Знак Знак1"/>
    <w:rsid w:val="00733E32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4">
    <w:name w:val="Hyperlink"/>
    <w:rsid w:val="00733E32"/>
    <w:rPr>
      <w:color w:val="0000FF"/>
      <w:u w:val="single"/>
    </w:rPr>
  </w:style>
  <w:style w:type="character" w:customStyle="1" w:styleId="apple-converted-space">
    <w:name w:val="apple-converted-space"/>
    <w:basedOn w:val="10"/>
    <w:rsid w:val="00733E32"/>
  </w:style>
  <w:style w:type="character" w:customStyle="1" w:styleId="currentitem">
    <w:name w:val="current_item"/>
    <w:basedOn w:val="10"/>
    <w:rsid w:val="00733E32"/>
  </w:style>
  <w:style w:type="character" w:customStyle="1" w:styleId="a5">
    <w:name w:val="Знак Знак"/>
    <w:rsid w:val="00733E32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0"/>
    <w:rsid w:val="00733E3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link w:val="a6"/>
    <w:rsid w:val="00733E32"/>
    <w:pPr>
      <w:spacing w:after="120"/>
    </w:pPr>
  </w:style>
  <w:style w:type="paragraph" w:styleId="a7">
    <w:name w:val="List"/>
    <w:basedOn w:val="a0"/>
    <w:rsid w:val="00733E32"/>
    <w:rPr>
      <w:rFonts w:cs="Mangal"/>
    </w:rPr>
  </w:style>
  <w:style w:type="paragraph" w:customStyle="1" w:styleId="20">
    <w:name w:val="Название2"/>
    <w:basedOn w:val="a"/>
    <w:rsid w:val="00733E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733E3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733E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733E32"/>
    <w:pPr>
      <w:suppressLineNumbers/>
    </w:pPr>
    <w:rPr>
      <w:rFonts w:cs="Mangal"/>
    </w:rPr>
  </w:style>
  <w:style w:type="paragraph" w:customStyle="1" w:styleId="22">
    <w:name w:val="Заголовок2"/>
    <w:basedOn w:val="a"/>
    <w:rsid w:val="00733E32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rsid w:val="00733E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3E3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Содержимое таблицы"/>
    <w:basedOn w:val="a"/>
    <w:rsid w:val="00733E32"/>
    <w:pPr>
      <w:widowControl w:val="0"/>
      <w:suppressLineNumbers/>
      <w:spacing w:after="0" w:line="240" w:lineRule="auto"/>
    </w:pPr>
    <w:rPr>
      <w:rFonts w:ascii="Times New Roman" w:eastAsia="DejaVu Sans" w:hAnsi="Times New Roman" w:cs="Tahoma"/>
      <w:kern w:val="1"/>
      <w:sz w:val="24"/>
      <w:szCs w:val="24"/>
    </w:rPr>
  </w:style>
  <w:style w:type="paragraph" w:customStyle="1" w:styleId="ConsPlusNormal">
    <w:name w:val="ConsPlusNormal"/>
    <w:rsid w:val="00733E3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Заголовок таблицы"/>
    <w:basedOn w:val="a9"/>
    <w:rsid w:val="00733E32"/>
    <w:pPr>
      <w:jc w:val="center"/>
    </w:pPr>
    <w:rPr>
      <w:b/>
      <w:bCs/>
    </w:rPr>
  </w:style>
  <w:style w:type="table" w:styleId="ab">
    <w:name w:val="Table Grid"/>
    <w:basedOn w:val="a2"/>
    <w:uiPriority w:val="59"/>
    <w:rsid w:val="00EA3C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4277C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277C1"/>
    <w:rPr>
      <w:rFonts w:ascii="Calibri" w:hAnsi="Calibri" w:cs="Calibri"/>
      <w:sz w:val="22"/>
      <w:szCs w:val="22"/>
      <w:lang w:eastAsia="ar-SA"/>
    </w:rPr>
  </w:style>
  <w:style w:type="character" w:customStyle="1" w:styleId="ac">
    <w:name w:val="Гипертекстовая ссылка"/>
    <w:uiPriority w:val="99"/>
    <w:rsid w:val="00733E06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733E06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6">
    <w:name w:val="Основной текст Знак"/>
    <w:link w:val="a0"/>
    <w:rsid w:val="00C11B88"/>
    <w:rPr>
      <w:rFonts w:ascii="Calibri" w:hAnsi="Calibri" w:cs="Calibri"/>
      <w:sz w:val="22"/>
      <w:szCs w:val="22"/>
      <w:lang w:eastAsia="ar-SA"/>
    </w:rPr>
  </w:style>
  <w:style w:type="character" w:customStyle="1" w:styleId="FontStyle49">
    <w:name w:val="Font Style49"/>
    <w:rsid w:val="00F605CF"/>
    <w:rPr>
      <w:rFonts w:ascii="Arial" w:hAnsi="Arial" w:cs="Arial"/>
      <w:sz w:val="18"/>
      <w:szCs w:val="18"/>
    </w:rPr>
  </w:style>
  <w:style w:type="paragraph" w:customStyle="1" w:styleId="15">
    <w:name w:val="Обычный1"/>
    <w:rsid w:val="00F605CF"/>
  </w:style>
  <w:style w:type="paragraph" w:styleId="ae">
    <w:name w:val="Normal (Web)"/>
    <w:basedOn w:val="a"/>
    <w:uiPriority w:val="99"/>
    <w:unhideWhenUsed/>
    <w:rsid w:val="00C8193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D5F1A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4F4B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semiHidden/>
    <w:unhideWhenUsed/>
    <w:rsid w:val="00DA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DA221E"/>
    <w:rPr>
      <w:rFonts w:ascii="Calibri" w:hAnsi="Calibri" w:cs="Calibri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DA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DA221E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616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1719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70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3232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2603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9664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45868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1862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3620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Березовского сельского поселения</vt:lpstr>
    </vt:vector>
  </TitlesOfParts>
  <Company>Microsoft</Company>
  <LinksUpToDate>false</LinksUpToDate>
  <CharactersWithSpaces>24212</CharactersWithSpaces>
  <SharedDoc>false</SharedDoc>
  <HLinks>
    <vt:vector size="6" baseType="variant"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Березовского сельского поселения</dc:title>
  <dc:creator>Роман</dc:creator>
  <cp:lastModifiedBy>User</cp:lastModifiedBy>
  <cp:revision>9</cp:revision>
  <cp:lastPrinted>2018-03-20T02:25:00Z</cp:lastPrinted>
  <dcterms:created xsi:type="dcterms:W3CDTF">2022-01-18T12:18:00Z</dcterms:created>
  <dcterms:modified xsi:type="dcterms:W3CDTF">2022-03-18T06:53:00Z</dcterms:modified>
</cp:coreProperties>
</file>