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701"/>
        <w:gridCol w:w="3827"/>
      </w:tblGrid>
      <w:tr w14:paraId="3EFFA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3828" w:type="dxa"/>
          </w:tcPr>
          <w:p w14:paraId="4F3AB9B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Къэбэрдей Балъкъэр Республикэм</w:t>
            </w:r>
          </w:p>
          <w:p w14:paraId="25EC3D8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щыщ Тэрч районым хыхьэ</w:t>
            </w:r>
          </w:p>
          <w:p w14:paraId="5C1B094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Курп Ищхъэрэ къуажэм и щ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ып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14:paraId="102D88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</w:p>
          <w:p w14:paraId="7775A1D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56DF66F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object>
                <v:shape id="_x0000_i1025" o:spt="75" type="#_x0000_t75" style="height:53.25pt;width:42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Unknown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3827" w:type="dxa"/>
          </w:tcPr>
          <w:p w14:paraId="293674B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Къабарты-Малкъар Республиканы</w:t>
            </w:r>
          </w:p>
          <w:p w14:paraId="0824E40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Терк районуну Нижний Курп</w:t>
            </w:r>
          </w:p>
          <w:p w14:paraId="6A7AA78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элини мекхеме</w:t>
            </w:r>
          </w:p>
          <w:p w14:paraId="42146FA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</w:p>
        </w:tc>
      </w:tr>
    </w:tbl>
    <w:p w14:paraId="73F01F4D">
      <w:pPr>
        <w:pStyle w:val="2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НИЖНИЙ КУРП </w:t>
      </w:r>
      <w:r>
        <w:rPr>
          <w:b/>
          <w:bCs/>
          <w:sz w:val="24"/>
        </w:rPr>
        <w:t>ТЕРСКОГО МУНИЦИПАЛЬНОГО РАЙОНА КАБАРДИНО-БАЛКАРСКОЙ РЕСПУБЛИКИ</w:t>
      </w:r>
    </w:p>
    <w:p w14:paraId="08ECC6BF">
      <w:pPr>
        <w:rPr>
          <w:b/>
        </w:rPr>
      </w:pPr>
      <w:r>
        <w:pict>
          <v:line id="_x0000_s1026" o:spid="_x0000_s1026" o:spt="20" style="position:absolute;left:0pt;margin-left:-6.95pt;margin-top:6.65pt;height:0pt;width:468.6pt;z-index:251659264;mso-width-relative:page;mso-height-relative:page;" coordsize="21600,21600" o:allowincell="f" o:gfxdata="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txKky&#10;1QAAAAkBAAAPAAAAAAAAAAEAIAAAACIAAABkcnMvZG93bnJldi54bWxQSwECFAAUAAAACACHTuJA&#10;7EIO3esBAADfAwAADgAAAAAAAAABACAAAAAkAQAAZHJzL2Uyb0RvYy54bWxQSwUGAAAAAAYABgBZ&#10;AQAAgQUAAAAA&#10;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027" o:spid="_x0000_s1027" o:spt="20" style="position:absolute;left:0pt;margin-left:-6.95pt;margin-top:8.65pt;height:0pt;width:468.6pt;z-index:251660288;mso-width-relative:page;mso-height-relative:page;" coordsize="21600,21600" o:allowincell="f" o:gfxdata="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t5&#10;FxLWAAAACQEAAA8AAAAAAAAAAQAgAAAAIgAAAGRycy9kb3ducmV2LnhtbFBLAQIUABQAAAAIAIdO&#10;4kBcyixc7AEAAN8DAAAOAAAAAAAAAAEAIAAAACUBAABkcnMvZTJvRG9jLnhtbFBLBQYAAAAABgAG&#10;AFkBAACDBQAAAAA=&#10;">
            <v:path arrowok="t"/>
            <v:fill focussize="0,0"/>
            <v:stroke/>
            <v:imagedata o:title=""/>
            <o:lock v:ext="edit"/>
          </v:line>
        </w:pict>
      </w:r>
    </w:p>
    <w:p w14:paraId="49BB13FD">
      <w:pPr>
        <w:jc w:val="center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361211, КБР, Терский район,  с.п. Нижний Курп, ул. Мира, 42       тел. </w:t>
      </w:r>
      <w:r>
        <w:rPr>
          <w:b/>
          <w:sz w:val="16"/>
          <w:szCs w:val="16"/>
        </w:rPr>
        <w:t>8 (86632) 72-8-10</w:t>
      </w:r>
    </w:p>
    <w:p w14:paraId="47FBFD5E">
      <w:pPr>
        <w:pStyle w:val="16"/>
        <w:rPr>
          <w:rFonts w:ascii="Times New Roman" w:hAnsi="Times New Roman"/>
          <w:b/>
          <w:i/>
          <w:sz w:val="24"/>
          <w:szCs w:val="24"/>
        </w:rPr>
      </w:pPr>
    </w:p>
    <w:p w14:paraId="7013E6A2">
      <w:pPr>
        <w:jc w:val="center"/>
        <w:rPr>
          <w:b/>
        </w:rPr>
      </w:pPr>
    </w:p>
    <w:p w14:paraId="34C7B428">
      <w:pPr>
        <w:pStyle w:val="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«06» ноября 2025 г.                                                                                    с.п. Нижний Курп</w:t>
      </w:r>
    </w:p>
    <w:p w14:paraId="673FE897">
      <w:pPr>
        <w:pStyle w:val="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14:paraId="073AD1A9">
      <w:pPr>
        <w:pStyle w:val="16"/>
        <w:ind w:firstLine="5643" w:firstLineChars="23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44</w:t>
      </w:r>
      <w:r>
        <w:rPr>
          <w:rFonts w:ascii="Times New Roman" w:hAnsi="Times New Roman"/>
          <w:b/>
          <w:sz w:val="24"/>
          <w:szCs w:val="24"/>
        </w:rPr>
        <w:t xml:space="preserve"> - я сессия</w:t>
      </w:r>
    </w:p>
    <w:p w14:paraId="61A10E8E">
      <w:pPr>
        <w:pStyle w:val="16"/>
        <w:numPr>
          <w:ilvl w:val="0"/>
          <w:numId w:val="1"/>
        </w:numPr>
        <w:ind w:left="8185" w:leftChars="0" w:firstLine="0" w:firstLineChars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созыва</w:t>
      </w:r>
    </w:p>
    <w:p w14:paraId="1F1D384E">
      <w:pPr>
        <w:pStyle w:val="16"/>
        <w:numPr>
          <w:numId w:val="0"/>
        </w:numPr>
        <w:jc w:val="center"/>
        <w:rPr>
          <w:rFonts w:ascii="Times New Roman" w:hAnsi="Times New Roman"/>
          <w:b/>
          <w:sz w:val="24"/>
          <w:szCs w:val="24"/>
        </w:rPr>
      </w:pPr>
    </w:p>
    <w:p w14:paraId="0C38543E">
      <w:pPr>
        <w:pStyle w:val="16"/>
        <w:numPr>
          <w:numId w:val="0"/>
        </w:numPr>
        <w:jc w:val="center"/>
        <w:rPr>
          <w:rFonts w:ascii="Times New Roman" w:hAnsi="Times New Roman"/>
          <w:b/>
          <w:sz w:val="24"/>
          <w:szCs w:val="24"/>
        </w:rPr>
      </w:pPr>
    </w:p>
    <w:p w14:paraId="2F3F1B48">
      <w:pPr>
        <w:pStyle w:val="16"/>
        <w:numPr>
          <w:numId w:val="0"/>
        </w:numPr>
        <w:jc w:val="center"/>
        <w:rPr>
          <w:rFonts w:ascii="Times New Roman" w:hAnsi="Times New Roman"/>
          <w:b/>
          <w:sz w:val="24"/>
          <w:szCs w:val="24"/>
        </w:rPr>
      </w:pPr>
    </w:p>
    <w:p w14:paraId="0E4B733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 №</w:t>
      </w:r>
      <w:r>
        <w:rPr>
          <w:rFonts w:hint="default"/>
          <w:b/>
          <w:sz w:val="28"/>
          <w:szCs w:val="28"/>
          <w:lang w:val="ru-RU"/>
        </w:rPr>
        <w:t xml:space="preserve"> 128/6 </w:t>
      </w:r>
      <w:r>
        <w:rPr>
          <w:b/>
          <w:sz w:val="28"/>
          <w:szCs w:val="28"/>
        </w:rPr>
        <w:t xml:space="preserve"> </w:t>
      </w:r>
    </w:p>
    <w:p w14:paraId="23B2AB3D">
      <w:pPr>
        <w:jc w:val="both"/>
        <w:rPr>
          <w:sz w:val="28"/>
          <w:szCs w:val="28"/>
        </w:rPr>
      </w:pPr>
    </w:p>
    <w:p w14:paraId="55E62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публичных слушаний по проекту  внесения изменений в Правила землепользования и застройки сельского поселения Нижний Курп Терского муниципального района Кабардино-Балкарской Республики</w:t>
      </w:r>
      <w:r>
        <w:rPr>
          <w:color w:val="212121"/>
          <w:sz w:val="28"/>
          <w:szCs w:val="28"/>
        </w:rPr>
        <w:t xml:space="preserve"> </w:t>
      </w:r>
      <w:r>
        <w:rPr>
          <w:b/>
          <w:color w:val="212121"/>
          <w:sz w:val="28"/>
          <w:szCs w:val="28"/>
        </w:rPr>
        <w:t xml:space="preserve">утвержденного решением </w:t>
      </w:r>
      <w:r>
        <w:rPr>
          <w:b/>
          <w:sz w:val="28"/>
          <w:szCs w:val="28"/>
        </w:rPr>
        <w:t xml:space="preserve">Совета местного самоуправления сельского поселения Нижний Курп Терского муниципального района КБР </w:t>
      </w:r>
      <w:r>
        <w:rPr>
          <w:b/>
          <w:color w:val="212121"/>
          <w:sz w:val="28"/>
          <w:szCs w:val="28"/>
        </w:rPr>
        <w:t>от 24.03.2025 года № 113</w:t>
      </w:r>
    </w:p>
    <w:p w14:paraId="7D699FEE">
      <w:pPr>
        <w:rPr>
          <w:sz w:val="28"/>
          <w:szCs w:val="28"/>
        </w:rPr>
      </w:pPr>
    </w:p>
    <w:p w14:paraId="290A240B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со статьями 5.1 и 33 Градостроительного кодекса Российской Федерации, руководствуясь </w:t>
      </w:r>
      <w:r>
        <w:rPr>
          <w:sz w:val="28"/>
          <w:szCs w:val="28"/>
        </w:rPr>
        <w:t>Федеральным законом от 6 октября 2003 года №131-ФЗ «Об общих принципах организации местного самоуправления в Российской Федерации» и Уставом сельского поселения Нижний Курп</w:t>
      </w:r>
      <w:r>
        <w:rPr>
          <w:color w:val="000000"/>
          <w:sz w:val="28"/>
        </w:rPr>
        <w:t xml:space="preserve"> Терского муниципального района</w:t>
      </w:r>
      <w:r>
        <w:rPr>
          <w:sz w:val="28"/>
        </w:rPr>
        <w:t xml:space="preserve"> Кабардино-Балкарской Республики, </w:t>
      </w:r>
      <w:r>
        <w:rPr>
          <w:spacing w:val="-1"/>
          <w:sz w:val="28"/>
        </w:rPr>
        <w:t>принятого решением  3</w:t>
      </w:r>
      <w:r>
        <w:rPr>
          <w:rFonts w:hint="default"/>
          <w:spacing w:val="-1"/>
          <w:sz w:val="28"/>
          <w:lang w:val="ru-RU"/>
        </w:rPr>
        <w:t>4</w:t>
      </w:r>
      <w:r>
        <w:rPr>
          <w:spacing w:val="-1"/>
          <w:sz w:val="28"/>
        </w:rPr>
        <w:t xml:space="preserve">-ой сессии 7-го созыва Совета местного самоуправлении </w:t>
      </w:r>
      <w:r>
        <w:rPr>
          <w:color w:val="000000"/>
          <w:sz w:val="28"/>
        </w:rPr>
        <w:t>сельского поселения Нижний Курп</w:t>
      </w:r>
      <w:r>
        <w:rPr>
          <w:spacing w:val="-1"/>
          <w:sz w:val="28"/>
        </w:rPr>
        <w:t xml:space="preserve"> Терского муниципального района Кабардино-Балкарской Республики от </w:t>
      </w:r>
      <w:r>
        <w:rPr>
          <w:rFonts w:hint="default"/>
          <w:spacing w:val="-1"/>
          <w:sz w:val="28"/>
          <w:lang w:val="ru-RU"/>
        </w:rPr>
        <w:t>29</w:t>
      </w:r>
      <w:r>
        <w:rPr>
          <w:spacing w:val="-1"/>
          <w:sz w:val="28"/>
        </w:rPr>
        <w:t>.0</w:t>
      </w:r>
      <w:r>
        <w:rPr>
          <w:rFonts w:hint="default"/>
          <w:spacing w:val="-1"/>
          <w:sz w:val="28"/>
          <w:lang w:val="ru-RU"/>
        </w:rPr>
        <w:t>3</w:t>
      </w:r>
      <w:r>
        <w:rPr>
          <w:spacing w:val="-1"/>
          <w:sz w:val="28"/>
        </w:rPr>
        <w:t>.2024 года №</w:t>
      </w:r>
      <w:r>
        <w:rPr>
          <w:rFonts w:hint="default"/>
          <w:spacing w:val="-1"/>
          <w:sz w:val="28"/>
          <w:lang w:val="ru-RU"/>
        </w:rPr>
        <w:t xml:space="preserve"> 85</w:t>
      </w:r>
      <w:r>
        <w:rPr>
          <w:sz w:val="28"/>
        </w:rPr>
        <w:t>,</w:t>
      </w:r>
      <w:r>
        <w:rPr>
          <w:sz w:val="28"/>
          <w:szCs w:val="28"/>
        </w:rPr>
        <w:t xml:space="preserve"> Совет местного самоуправления сельского поселения  Нижний Курп Терского муниципального района КБР </w:t>
      </w: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14:paraId="2563C5A4">
      <w:pPr>
        <w:ind w:firstLine="709"/>
        <w:jc w:val="both"/>
        <w:rPr>
          <w:sz w:val="28"/>
          <w:szCs w:val="28"/>
          <w:lang w:eastAsia="en-US"/>
        </w:rPr>
      </w:pPr>
    </w:p>
    <w:p w14:paraId="780F6FB6">
      <w:pPr>
        <w:pStyle w:val="34"/>
        <w:spacing w:after="0"/>
        <w:ind w:left="0" w:firstLine="709"/>
        <w:jc w:val="both"/>
        <w:rPr>
          <w:b/>
          <w:color w:val="21212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Комиссии по подготовке проекта правил землепользования и застройки сельского поселения Нижний Курп провести публичные слушания по проекту внесения изменений в Правила землепользования и застройки  сельского поселения Нижний Курп Терского муниципального района КБР  от 24.03.2025 года № 113.</w:t>
      </w:r>
    </w:p>
    <w:p w14:paraId="215C7E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Настоящее решение подлежит официальному обнародованию на официальном сайте </w:t>
      </w:r>
      <w:r>
        <w:rPr>
          <w:color w:val="0000FF"/>
          <w:sz w:val="28"/>
          <w:szCs w:val="28"/>
        </w:rPr>
        <w:t>http://adm-</w:t>
      </w:r>
      <w:r>
        <w:rPr>
          <w:color w:val="0000FF"/>
          <w:sz w:val="28"/>
          <w:szCs w:val="28"/>
          <w:lang w:val="en-US"/>
        </w:rPr>
        <w:t>spnkurp</w:t>
      </w:r>
      <w:r>
        <w:rPr>
          <w:color w:val="0000FF"/>
          <w:sz w:val="28"/>
          <w:szCs w:val="28"/>
        </w:rPr>
        <w:t>.ru/</w:t>
      </w:r>
      <w:r>
        <w:rPr>
          <w:color w:val="000000"/>
          <w:sz w:val="28"/>
          <w:szCs w:val="28"/>
        </w:rPr>
        <w:t xml:space="preserve"> сельского поселения Нижний Курп Терского муниципального района КБР</w:t>
      </w:r>
      <w:r>
        <w:rPr>
          <w:sz w:val="28"/>
          <w:szCs w:val="28"/>
        </w:rPr>
        <w:t>.</w:t>
      </w:r>
    </w:p>
    <w:p w14:paraId="7116B1DA">
      <w:pPr>
        <w:ind w:firstLine="709"/>
        <w:jc w:val="both"/>
        <w:rPr>
          <w:sz w:val="28"/>
          <w:szCs w:val="28"/>
        </w:rPr>
      </w:pPr>
    </w:p>
    <w:p w14:paraId="558BF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законную силу с момента его официального обнародования.</w:t>
      </w:r>
    </w:p>
    <w:p w14:paraId="02B0DC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 настоящего решения оставляю за собой.</w:t>
      </w:r>
    </w:p>
    <w:p w14:paraId="585458A9">
      <w:pPr>
        <w:jc w:val="both"/>
        <w:rPr>
          <w:sz w:val="28"/>
          <w:szCs w:val="28"/>
        </w:rPr>
      </w:pPr>
    </w:p>
    <w:p w14:paraId="0B3931E2"/>
    <w:p w14:paraId="22A7CAFB"/>
    <w:p w14:paraId="15C28A9E"/>
    <w:p w14:paraId="5A1C7411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</w:t>
      </w:r>
      <w:r>
        <w:rPr>
          <w:rFonts w:hint="default"/>
          <w:sz w:val="28"/>
          <w:szCs w:val="28"/>
          <w:lang w:val="ru-RU"/>
        </w:rPr>
        <w:t>.председателя Совета местного</w:t>
      </w:r>
    </w:p>
    <w:p w14:paraId="3CB4FD3A">
      <w:pPr>
        <w:rPr>
          <w:sz w:val="28"/>
          <w:szCs w:val="28"/>
        </w:rPr>
      </w:pPr>
      <w:r>
        <w:rPr>
          <w:sz w:val="28"/>
          <w:szCs w:val="28"/>
          <w:lang w:val="ru-RU"/>
        </w:rPr>
        <w:t>Самоуправления</w:t>
      </w:r>
      <w:r>
        <w:rPr>
          <w:rFonts w:hint="default"/>
          <w:sz w:val="28"/>
          <w:szCs w:val="28"/>
          <w:lang w:val="ru-RU"/>
        </w:rPr>
        <w:t xml:space="preserve"> с.п. Нижний Курп</w:t>
      </w:r>
      <w:r>
        <w:rPr>
          <w:sz w:val="28"/>
          <w:szCs w:val="28"/>
        </w:rPr>
        <w:t xml:space="preserve"> </w:t>
      </w:r>
    </w:p>
    <w:p w14:paraId="46ADAFAC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Терского</w:t>
      </w:r>
      <w:r>
        <w:rPr>
          <w:rFonts w:hint="default"/>
          <w:sz w:val="28"/>
          <w:szCs w:val="28"/>
          <w:lang w:val="ru-RU"/>
        </w:rPr>
        <w:t xml:space="preserve"> муниципального района КБР                                        А.В.Шериев</w:t>
      </w:r>
      <w:bookmarkStart w:id="0" w:name="_GoBack"/>
      <w:bookmarkEnd w:id="0"/>
    </w:p>
    <w:p w14:paraId="1846DE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sectPr>
      <w:pgSz w:w="11910" w:h="16840"/>
      <w:pgMar w:top="993" w:right="711" w:bottom="709" w:left="155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A80BE1"/>
    <w:multiLevelType w:val="singleLevel"/>
    <w:tmpl w:val="CAA80BE1"/>
    <w:lvl w:ilvl="0" w:tentative="0">
      <w:start w:val="7"/>
      <w:numFmt w:val="decimal"/>
      <w:suff w:val="nothing"/>
      <w:lvlText w:val="%1-"/>
      <w:lvlJc w:val="left"/>
      <w:pPr>
        <w:ind w:left="818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C7D21"/>
    <w:rsid w:val="00030BAB"/>
    <w:rsid w:val="00045BA8"/>
    <w:rsid w:val="00055C23"/>
    <w:rsid w:val="000D1B6F"/>
    <w:rsid w:val="001043BB"/>
    <w:rsid w:val="0012745A"/>
    <w:rsid w:val="00134F0E"/>
    <w:rsid w:val="001A686B"/>
    <w:rsid w:val="001D063C"/>
    <w:rsid w:val="001D7ECC"/>
    <w:rsid w:val="001E2518"/>
    <w:rsid w:val="001F6BC9"/>
    <w:rsid w:val="00212AF7"/>
    <w:rsid w:val="00227F02"/>
    <w:rsid w:val="00230F38"/>
    <w:rsid w:val="0023704B"/>
    <w:rsid w:val="002531E3"/>
    <w:rsid w:val="00273329"/>
    <w:rsid w:val="002A4FA6"/>
    <w:rsid w:val="002A7335"/>
    <w:rsid w:val="002F0E16"/>
    <w:rsid w:val="002F3F99"/>
    <w:rsid w:val="00321DBD"/>
    <w:rsid w:val="00336E2F"/>
    <w:rsid w:val="00381D47"/>
    <w:rsid w:val="003834D1"/>
    <w:rsid w:val="00392B4F"/>
    <w:rsid w:val="003B421B"/>
    <w:rsid w:val="003F6B80"/>
    <w:rsid w:val="003F70C2"/>
    <w:rsid w:val="00440B5F"/>
    <w:rsid w:val="00470BC5"/>
    <w:rsid w:val="004A1DBE"/>
    <w:rsid w:val="004C2537"/>
    <w:rsid w:val="004C7D21"/>
    <w:rsid w:val="004E426C"/>
    <w:rsid w:val="00504A89"/>
    <w:rsid w:val="00505C57"/>
    <w:rsid w:val="005425C0"/>
    <w:rsid w:val="005A7C50"/>
    <w:rsid w:val="005B657C"/>
    <w:rsid w:val="005B6F05"/>
    <w:rsid w:val="005C5447"/>
    <w:rsid w:val="005D680A"/>
    <w:rsid w:val="005E31C9"/>
    <w:rsid w:val="005E399E"/>
    <w:rsid w:val="00635970"/>
    <w:rsid w:val="00637942"/>
    <w:rsid w:val="00690B00"/>
    <w:rsid w:val="006A7EC2"/>
    <w:rsid w:val="006C1597"/>
    <w:rsid w:val="006C3D8F"/>
    <w:rsid w:val="006C7C20"/>
    <w:rsid w:val="006D7DBE"/>
    <w:rsid w:val="006E0A77"/>
    <w:rsid w:val="00703502"/>
    <w:rsid w:val="007055EF"/>
    <w:rsid w:val="0070649A"/>
    <w:rsid w:val="00734C7C"/>
    <w:rsid w:val="007366C9"/>
    <w:rsid w:val="00762567"/>
    <w:rsid w:val="007A1E98"/>
    <w:rsid w:val="007B5B07"/>
    <w:rsid w:val="00800C94"/>
    <w:rsid w:val="00801DE3"/>
    <w:rsid w:val="0080552D"/>
    <w:rsid w:val="00844BF3"/>
    <w:rsid w:val="008A3763"/>
    <w:rsid w:val="008A5BC4"/>
    <w:rsid w:val="008D4CD1"/>
    <w:rsid w:val="0090510E"/>
    <w:rsid w:val="0097352A"/>
    <w:rsid w:val="00992447"/>
    <w:rsid w:val="00994498"/>
    <w:rsid w:val="00A32B5B"/>
    <w:rsid w:val="00A338C0"/>
    <w:rsid w:val="00A82E08"/>
    <w:rsid w:val="00AA5872"/>
    <w:rsid w:val="00AC181D"/>
    <w:rsid w:val="00AC5476"/>
    <w:rsid w:val="00B2619B"/>
    <w:rsid w:val="00B605C2"/>
    <w:rsid w:val="00B72461"/>
    <w:rsid w:val="00B848EC"/>
    <w:rsid w:val="00B84D75"/>
    <w:rsid w:val="00BA106D"/>
    <w:rsid w:val="00BA1A3B"/>
    <w:rsid w:val="00BB0BBE"/>
    <w:rsid w:val="00BC78C6"/>
    <w:rsid w:val="00BF4F20"/>
    <w:rsid w:val="00BF61CE"/>
    <w:rsid w:val="00C2251C"/>
    <w:rsid w:val="00CC331D"/>
    <w:rsid w:val="00DA7A1A"/>
    <w:rsid w:val="00DB15E6"/>
    <w:rsid w:val="00DB7A97"/>
    <w:rsid w:val="00DE18B3"/>
    <w:rsid w:val="00E065AD"/>
    <w:rsid w:val="00E34DB5"/>
    <w:rsid w:val="00E35AA2"/>
    <w:rsid w:val="00E4748B"/>
    <w:rsid w:val="00E74248"/>
    <w:rsid w:val="00ED678D"/>
    <w:rsid w:val="00EE156B"/>
    <w:rsid w:val="00F55864"/>
    <w:rsid w:val="00FC6B35"/>
    <w:rsid w:val="00FD3F3A"/>
    <w:rsid w:val="174B53B2"/>
    <w:rsid w:val="25EC165A"/>
    <w:rsid w:val="57D126C6"/>
    <w:rsid w:val="7EA7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jc w:val="both"/>
      <w:outlineLvl w:val="0"/>
    </w:pPr>
    <w:rPr>
      <w:rFonts w:eastAsia="Arial Unicode MS"/>
      <w:sz w:val="28"/>
    </w:rPr>
  </w:style>
  <w:style w:type="paragraph" w:styleId="3">
    <w:name w:val="heading 4"/>
    <w:basedOn w:val="1"/>
    <w:next w:val="1"/>
    <w:link w:val="29"/>
    <w:semiHidden/>
    <w:unhideWhenUsed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7">
    <w:name w:val="footnote reference"/>
    <w:semiHidden/>
    <w:unhideWhenUsed/>
    <w:qFormat/>
    <w:uiPriority w:val="99"/>
    <w:rPr>
      <w:vertAlign w:val="superscript"/>
    </w:rPr>
  </w:style>
  <w:style w:type="character" w:styleId="8">
    <w:name w:val="Hyperlink"/>
    <w:qFormat/>
    <w:uiPriority w:val="99"/>
    <w:rPr>
      <w:color w:val="0000FF"/>
      <w:u w:val="single"/>
    </w:rPr>
  </w:style>
  <w:style w:type="paragraph" w:styleId="9">
    <w:name w:val="Balloon Text"/>
    <w:basedOn w:val="1"/>
    <w:link w:val="30"/>
    <w:semiHidden/>
    <w:unhideWhenUsed/>
    <w:qFormat/>
    <w:uiPriority w:val="99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paragraph" w:styleId="10">
    <w:name w:val="annotation text"/>
    <w:basedOn w:val="1"/>
    <w:link w:val="27"/>
    <w:unhideWhenUsed/>
    <w:qFormat/>
    <w:uiPriority w:val="99"/>
    <w:rPr>
      <w:sz w:val="20"/>
      <w:szCs w:val="20"/>
    </w:rPr>
  </w:style>
  <w:style w:type="paragraph" w:styleId="11">
    <w:name w:val="annotation subject"/>
    <w:basedOn w:val="10"/>
    <w:next w:val="10"/>
    <w:link w:val="28"/>
    <w:semiHidden/>
    <w:unhideWhenUsed/>
    <w:qFormat/>
    <w:uiPriority w:val="99"/>
    <w:rPr>
      <w:b/>
      <w:bCs/>
    </w:rPr>
  </w:style>
  <w:style w:type="paragraph" w:styleId="12">
    <w:name w:val="footnote text"/>
    <w:basedOn w:val="1"/>
    <w:link w:val="26"/>
    <w:qFormat/>
    <w:uiPriority w:val="0"/>
    <w:rPr>
      <w:sz w:val="20"/>
      <w:szCs w:val="20"/>
    </w:rPr>
  </w:style>
  <w:style w:type="paragraph" w:styleId="13">
    <w:name w:val="Body Text"/>
    <w:basedOn w:val="1"/>
    <w:link w:val="18"/>
    <w:unhideWhenUsed/>
    <w:qFormat/>
    <w:uiPriority w:val="1"/>
    <w:pPr>
      <w:shd w:val="clear" w:color="auto" w:fill="FFFFFF"/>
      <w:spacing w:after="300" w:line="322" w:lineRule="exact"/>
      <w:jc w:val="right"/>
    </w:pPr>
    <w:rPr>
      <w:rFonts w:asciiTheme="minorHAnsi" w:hAnsiTheme="minorHAnsi" w:eastAsiaTheme="minorHAnsi" w:cstheme="minorBidi"/>
      <w:sz w:val="27"/>
      <w:szCs w:val="27"/>
      <w:lang w:eastAsia="en-US"/>
    </w:rPr>
  </w:style>
  <w:style w:type="character" w:customStyle="1" w:styleId="14">
    <w:name w:val="Заголовок 1 Знак"/>
    <w:basedOn w:val="4"/>
    <w:link w:val="2"/>
    <w:qFormat/>
    <w:uiPriority w:val="0"/>
    <w:rPr>
      <w:rFonts w:ascii="Times New Roman" w:hAnsi="Times New Roman" w:eastAsia="Arial Unicode MS" w:cs="Times New Roman"/>
      <w:sz w:val="28"/>
      <w:szCs w:val="24"/>
      <w:lang w:eastAsia="ru-RU"/>
    </w:rPr>
  </w:style>
  <w:style w:type="character" w:customStyle="1" w:styleId="15">
    <w:name w:val="Основной текст Знак"/>
    <w:basedOn w:val="4"/>
    <w:semiHidden/>
    <w:qFormat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7">
    <w:name w:val="List Paragraph"/>
    <w:basedOn w:val="1"/>
    <w:qFormat/>
    <w:uiPriority w:val="1"/>
    <w:pPr>
      <w:ind w:left="720"/>
      <w:contextualSpacing/>
    </w:pPr>
  </w:style>
  <w:style w:type="character" w:customStyle="1" w:styleId="18">
    <w:name w:val="Основной текст Знак1"/>
    <w:basedOn w:val="4"/>
    <w:link w:val="13"/>
    <w:qFormat/>
    <w:locked/>
    <w:uiPriority w:val="99"/>
    <w:rPr>
      <w:sz w:val="27"/>
      <w:szCs w:val="27"/>
      <w:shd w:val="clear" w:color="auto" w:fill="FFFFFF"/>
    </w:rPr>
  </w:style>
  <w:style w:type="character" w:customStyle="1" w:styleId="19">
    <w:name w:val="Font Style12"/>
    <w:qFormat/>
    <w:uiPriority w:val="0"/>
    <w:rPr>
      <w:rFonts w:hint="default" w:ascii="Times New Roman" w:hAnsi="Times New Roman" w:cs="Times New Roman"/>
      <w:sz w:val="26"/>
      <w:szCs w:val="26"/>
    </w:rPr>
  </w:style>
  <w:style w:type="paragraph" w:customStyle="1" w:styleId="20">
    <w:name w:val="ConsPlusTitle"/>
    <w:qFormat/>
    <w:uiPriority w:val="0"/>
    <w:pPr>
      <w:widowControl w:val="0"/>
      <w:suppressAutoHyphens/>
      <w:autoSpaceDE w:val="0"/>
    </w:pPr>
    <w:rPr>
      <w:rFonts w:ascii="Calibri" w:hAnsi="Calibri" w:eastAsia="Calibri" w:cs="Calibri"/>
      <w:b/>
      <w:bCs/>
      <w:sz w:val="22"/>
      <w:szCs w:val="22"/>
      <w:lang w:val="ru-RU" w:eastAsia="zh-CN" w:bidi="ar-SA"/>
    </w:rPr>
  </w:style>
  <w:style w:type="paragraph" w:customStyle="1" w:styleId="21">
    <w:name w:val="ConsTitle"/>
    <w:qFormat/>
    <w:uiPriority w:val="0"/>
    <w:pPr>
      <w:widowControl w:val="0"/>
      <w:suppressAutoHyphens/>
      <w:snapToGrid w:val="0"/>
    </w:pPr>
    <w:rPr>
      <w:rFonts w:ascii="Arial" w:hAnsi="Arial" w:eastAsia="Times New Roman" w:cs="Arial"/>
      <w:b/>
      <w:sz w:val="16"/>
      <w:lang w:val="ru-RU" w:eastAsia="zh-CN" w:bidi="ar-SA"/>
    </w:rPr>
  </w:style>
  <w:style w:type="paragraph" w:customStyle="1" w:styleId="22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23">
    <w:name w:val="s_1"/>
    <w:basedOn w:val="1"/>
    <w:qFormat/>
    <w:uiPriority w:val="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Без интервала1"/>
    <w:qFormat/>
    <w:uiPriority w:val="0"/>
    <w:pPr>
      <w:suppressAutoHyphens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character" w:customStyle="1" w:styleId="25">
    <w:name w:val="Текст сноски Знак"/>
    <w:basedOn w:val="4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6">
    <w:name w:val="Текст сноски Знак1"/>
    <w:basedOn w:val="4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7">
    <w:name w:val="Текст примечания Знак"/>
    <w:basedOn w:val="4"/>
    <w:link w:val="10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8">
    <w:name w:val="Тема примечания Знак"/>
    <w:basedOn w:val="27"/>
    <w:link w:val="11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customStyle="1" w:styleId="29">
    <w:name w:val="Заголовок 4 Знак"/>
    <w:basedOn w:val="4"/>
    <w:link w:val="3"/>
    <w:semiHidden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30">
    <w:name w:val="Текст выноски Знак"/>
    <w:basedOn w:val="4"/>
    <w:link w:val="9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customStyle="1" w:styleId="31">
    <w:name w:val="Заголовок 11"/>
    <w:basedOn w:val="1"/>
    <w:qFormat/>
    <w:uiPriority w:val="1"/>
    <w:pPr>
      <w:widowControl w:val="0"/>
      <w:autoSpaceDE w:val="0"/>
      <w:autoSpaceDN w:val="0"/>
      <w:ind w:left="1734" w:hanging="720"/>
      <w:outlineLvl w:val="1"/>
    </w:pPr>
    <w:rPr>
      <w:b/>
      <w:bCs/>
      <w:sz w:val="28"/>
      <w:szCs w:val="28"/>
      <w:lang w:eastAsia="en-US"/>
    </w:rPr>
  </w:style>
  <w:style w:type="paragraph" w:customStyle="1" w:styleId="32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33">
    <w:name w:val="Table Normal"/>
    <w:semiHidden/>
    <w:qFormat/>
    <w:uiPriority w:val="2"/>
    <w:pPr>
      <w:widowControl w:val="0"/>
      <w:autoSpaceDE w:val="0"/>
      <w:autoSpaceDN w:val="0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4">
    <w:name w:val="Абзац списка1"/>
    <w:basedOn w:val="1"/>
    <w:qFormat/>
    <w:uiPriority w:val="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 2007 rus ent:</Company>
  <Pages>2</Pages>
  <Words>370</Words>
  <Characters>2115</Characters>
  <Lines>17</Lines>
  <Paragraphs>4</Paragraphs>
  <TotalTime>325</TotalTime>
  <ScaleCrop>false</ScaleCrop>
  <LinksUpToDate>false</LinksUpToDate>
  <CharactersWithSpaces>2481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2021-10-12T08:07:00Z</dcterms:created>
  <dc:creator>User</dc:creator>
  <cp:lastModifiedBy>User</cp:lastModifiedBy>
  <cp:lastPrinted>2025-10-17T12:30:00Z</cp:lastPrinted>
  <dcterms:modified xsi:type="dcterms:W3CDTF">2025-12-05T06:43:33Z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1F24983E3FED455BA3F89DBE6E09861C_13</vt:lpwstr>
  </property>
</Properties>
</file>